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D07066" w14:textId="1A537D92" w:rsidR="002152BA" w:rsidRDefault="005B1B91" w:rsidP="00846A2E">
      <w:pPr>
        <w:pStyle w:val="Zwischentitel"/>
        <w:spacing w:before="120" w:after="120"/>
      </w:pPr>
      <w:r>
        <w:t>PRESSEMITTEILUNG</w:t>
      </w:r>
    </w:p>
    <w:p w14:paraId="762A86CB" w14:textId="77777777" w:rsidR="00CF44F3" w:rsidRDefault="00CF44F3" w:rsidP="002C2D8C"/>
    <w:p w14:paraId="1083C3F7" w14:textId="7D9253FA" w:rsidR="00CF44F3" w:rsidRDefault="00387C72" w:rsidP="005B1B91">
      <w:pPr>
        <w:pStyle w:val="berschrift2"/>
        <w:numPr>
          <w:ilvl w:val="0"/>
          <w:numId w:val="0"/>
        </w:numPr>
        <w:ind w:left="360" w:hanging="360"/>
      </w:pPr>
      <w:r>
        <w:t>Erster</w:t>
      </w:r>
      <w:r w:rsidR="003A7580">
        <w:t xml:space="preserve"> </w:t>
      </w:r>
      <w:r>
        <w:t>Wohnungsmark</w:t>
      </w:r>
      <w:r w:rsidR="009B3196">
        <w:t>t</w:t>
      </w:r>
      <w:r>
        <w:t xml:space="preserve">bericht von </w:t>
      </w:r>
      <w:r w:rsidR="003A7580">
        <w:t>empirica</w:t>
      </w:r>
      <w:r w:rsidR="009B3196">
        <w:t>: Keine Besserung in Sicht</w:t>
      </w:r>
    </w:p>
    <w:p w14:paraId="413A9373" w14:textId="49CDCA5D" w:rsidR="005B1B91" w:rsidRPr="00387C72" w:rsidRDefault="009B3196" w:rsidP="00387C72">
      <w:pPr>
        <w:pStyle w:val="berschrift2"/>
        <w:numPr>
          <w:ilvl w:val="0"/>
          <w:numId w:val="0"/>
        </w:numPr>
        <w:ind w:left="360" w:hanging="360"/>
        <w:rPr>
          <w:sz w:val="24"/>
          <w:szCs w:val="24"/>
        </w:rPr>
      </w:pPr>
      <w:r>
        <w:rPr>
          <w:sz w:val="24"/>
          <w:szCs w:val="24"/>
        </w:rPr>
        <w:t>Angebotsmieten steigen moderat weiter, Kaufpreise stagnieren</w:t>
      </w:r>
    </w:p>
    <w:p w14:paraId="30D33671" w14:textId="6B8AF7ED" w:rsidR="00683007" w:rsidRDefault="006C7E8E" w:rsidP="00CE0EB1">
      <w:pPr>
        <w:spacing w:after="120"/>
      </w:pPr>
      <w:r>
        <w:t xml:space="preserve">Berlin, 10. Februar 2026. </w:t>
      </w:r>
      <w:r w:rsidR="003A077E">
        <w:t>D</w:t>
      </w:r>
      <w:r w:rsidR="002876A9">
        <w:t>as</w:t>
      </w:r>
      <w:r w:rsidR="009C3CE2" w:rsidRPr="009C3CE2">
        <w:t xml:space="preserve"> unabhängig</w:t>
      </w:r>
      <w:r w:rsidR="002876A9">
        <w:t>e</w:t>
      </w:r>
      <w:r w:rsidR="009C3CE2" w:rsidRPr="009C3CE2">
        <w:t xml:space="preserve"> wirtschafts- und sozialwissenschaftliche Forschungs- und Beratungsinstituts empirica </w:t>
      </w:r>
      <w:r w:rsidR="003A077E">
        <w:t xml:space="preserve">hat </w:t>
      </w:r>
      <w:r w:rsidR="00CC0B1C">
        <w:t>seinen</w:t>
      </w:r>
      <w:r w:rsidR="002876A9">
        <w:t xml:space="preserve"> </w:t>
      </w:r>
      <w:r w:rsidR="00DC61B0">
        <w:t xml:space="preserve">ersten </w:t>
      </w:r>
      <w:r w:rsidR="002876A9">
        <w:t>Wohnungsmarktbericht</w:t>
      </w:r>
      <w:r w:rsidR="002876A9" w:rsidRPr="009C3CE2">
        <w:t xml:space="preserve"> </w:t>
      </w:r>
      <w:r w:rsidR="009C3CE2" w:rsidRPr="009C3CE2">
        <w:t>veröffentlicht</w:t>
      </w:r>
      <w:r w:rsidR="003A077E">
        <w:t>. Er liefert</w:t>
      </w:r>
      <w:r w:rsidR="003A077E" w:rsidRPr="009C3CE2">
        <w:t xml:space="preserve"> </w:t>
      </w:r>
      <w:r w:rsidR="00683007" w:rsidRPr="009C3CE2">
        <w:t>einen umfassenden Ausblick auf den Wohnungsmarkt 2026</w:t>
      </w:r>
      <w:r w:rsidR="009C3CE2" w:rsidRPr="009C3CE2">
        <w:t xml:space="preserve">. </w:t>
      </w:r>
      <w:r w:rsidR="00A9693D" w:rsidRPr="009C3CE2">
        <w:t xml:space="preserve">Im Fokus </w:t>
      </w:r>
      <w:r w:rsidR="00B01535">
        <w:t xml:space="preserve">der Studie </w:t>
      </w:r>
      <w:r w:rsidR="00A9693D" w:rsidRPr="009C3CE2">
        <w:t xml:space="preserve">stehen Nachfrage, Angebot und Preisentwicklungen. </w:t>
      </w:r>
      <w:r w:rsidR="00702A9B">
        <w:t xml:space="preserve">Der Neubau </w:t>
      </w:r>
      <w:r w:rsidR="00B01535">
        <w:t xml:space="preserve">ist </w:t>
      </w:r>
      <w:r w:rsidR="00702A9B" w:rsidRPr="00702A9B">
        <w:t>kollabiert</w:t>
      </w:r>
      <w:r w:rsidR="00702A9B">
        <w:t>, während die Mieten steig</w:t>
      </w:r>
      <w:r w:rsidR="00CE0EB1">
        <w:t>en</w:t>
      </w:r>
      <w:r w:rsidR="00702A9B">
        <w:t xml:space="preserve">. </w:t>
      </w:r>
      <w:r w:rsidR="000C27CC">
        <w:t>Trotz stagnierender Bevölkerung</w:t>
      </w:r>
      <w:r w:rsidR="00B01535">
        <w:t>szahlen</w:t>
      </w:r>
      <w:r w:rsidR="000C27CC">
        <w:t xml:space="preserve"> </w:t>
      </w:r>
      <w:r w:rsidR="00D26AA4">
        <w:t>wird</w:t>
      </w:r>
      <w:r w:rsidR="00702A9B">
        <w:t xml:space="preserve"> </w:t>
      </w:r>
      <w:r w:rsidR="00D26AA4">
        <w:t>die</w:t>
      </w:r>
      <w:r w:rsidR="00702A9B">
        <w:t xml:space="preserve"> Wohnraumknappheit weiter zunehmen. </w:t>
      </w:r>
      <w:r w:rsidR="007440F1">
        <w:t>Die hohen Zinsen</w:t>
      </w:r>
      <w:r w:rsidR="007440F1" w:rsidRPr="00345FDA" w:rsidDel="00872E27">
        <w:t xml:space="preserve"> </w:t>
      </w:r>
      <w:r w:rsidR="007440F1">
        <w:t>lassen d</w:t>
      </w:r>
      <w:r w:rsidR="00872E27">
        <w:t>ie</w:t>
      </w:r>
      <w:r w:rsidR="00345FDA" w:rsidRPr="00345FDA">
        <w:t xml:space="preserve"> Kaufpreise </w:t>
      </w:r>
      <w:r w:rsidR="007440F1">
        <w:t>erneut</w:t>
      </w:r>
      <w:r w:rsidR="00C9288F">
        <w:t xml:space="preserve"> </w:t>
      </w:r>
      <w:r w:rsidR="00872E27">
        <w:t>stagnieren</w:t>
      </w:r>
      <w:r w:rsidR="007440F1">
        <w:t>.</w:t>
      </w:r>
    </w:p>
    <w:p w14:paraId="7F020F97" w14:textId="774C7E65" w:rsidR="00CE0EB1" w:rsidRDefault="00CE0EB1" w:rsidP="00CE0EB1">
      <w:pPr>
        <w:pStyle w:val="Zwischentitel"/>
        <w:spacing w:before="120" w:after="120"/>
      </w:pPr>
      <w:r>
        <w:t xml:space="preserve">Wohnungsnachfrage bleibt </w:t>
      </w:r>
      <w:r w:rsidR="009F5AC8">
        <w:t xml:space="preserve">trotz sinkender Bevölkerungszahl </w:t>
      </w:r>
      <w:r>
        <w:t>hoch</w:t>
      </w:r>
      <w:r w:rsidR="009F5AC8">
        <w:t xml:space="preserve"> </w:t>
      </w:r>
    </w:p>
    <w:p w14:paraId="1CDF52ED" w14:textId="45F01CFB" w:rsidR="00CE0EB1" w:rsidRDefault="009F5AC8" w:rsidP="00CE0EB1">
      <w:r>
        <w:t>D</w:t>
      </w:r>
      <w:r w:rsidR="00CE0EB1">
        <w:t xml:space="preserve">ie fortschreitende Haushaltsverkleinerung </w:t>
      </w:r>
      <w:r>
        <w:t xml:space="preserve">führt </w:t>
      </w:r>
      <w:r w:rsidR="00CE0EB1">
        <w:t xml:space="preserve">dazu, dass die Wohnungsnachfrage weiter steigt. </w:t>
      </w:r>
      <w:r>
        <w:t xml:space="preserve">Die </w:t>
      </w:r>
      <w:r w:rsidR="00CE0EB1">
        <w:t>jährliche Neubau</w:t>
      </w:r>
      <w:r>
        <w:t>nachfrage</w:t>
      </w:r>
      <w:r w:rsidR="00CE0EB1">
        <w:t xml:space="preserve"> liegt derzeit bei rund 225.000 Wohnungen und wird </w:t>
      </w:r>
      <w:r w:rsidR="000E756F">
        <w:t xml:space="preserve">erst nach 2030 leicht anwachsen, </w:t>
      </w:r>
      <w:r w:rsidR="00CE0EB1">
        <w:t>auf bis zu 260.000 bis 270.000 Wohnungen. Diesem Bedarf steht ein zu geringes Neubauvolumen gegenüber. Nach dem starken Einbruch infolge des Zinsanstiegs wurden 2025 bundesweit nur noch rund 190.000 Wohnungen fertiggestellt. Für 2026 ist mit nochmals niedrigeren Fertigstellungen zu rechnen.</w:t>
      </w:r>
    </w:p>
    <w:p w14:paraId="5ACA2D36" w14:textId="07AA28E3" w:rsidR="006C7E8E" w:rsidRDefault="00F25B83" w:rsidP="00E53660">
      <w:pPr>
        <w:pStyle w:val="Zwischentitel"/>
        <w:spacing w:before="120" w:after="120"/>
      </w:pPr>
      <w:r>
        <w:t>Negativrekord bei Fertigstellung von Ein- und Zweifamilienhäusern</w:t>
      </w:r>
    </w:p>
    <w:p w14:paraId="2E338FB4" w14:textId="799AA9DD" w:rsidR="00CE0EB1" w:rsidRDefault="00CE0EB1" w:rsidP="00CE0EB1">
      <w:r w:rsidRPr="00240A68">
        <w:t xml:space="preserve">Der Rückgang der Fertigstellungen ist bundesweit </w:t>
      </w:r>
      <w:r w:rsidR="00B01535">
        <w:t>und</w:t>
      </w:r>
      <w:r w:rsidRPr="00240A68">
        <w:t xml:space="preserve"> bei allen Gebäudetypen vergleichbar stark gewesen. Da allerdings der Wohnungsbauboom der 2010er</w:t>
      </w:r>
      <w:r w:rsidR="000443C3">
        <w:t>-</w:t>
      </w:r>
      <w:r w:rsidRPr="00240A68">
        <w:t>Jahre vollständig am Ein- und Zweifamilienhausbau vorbeiging, erreichten die Fertigstellungen dort ein historisches Minimum. Noch nie seit Gründung der Bundesrepublik wurden weniger Ein- und Zweifamilienhäuser gebaut als 2024. Dieser Negativrekord wird im Jahr 2025 nochmals unterboten worden sein.</w:t>
      </w:r>
    </w:p>
    <w:p w14:paraId="10AE0502" w14:textId="1D2ED327" w:rsidR="00B73755" w:rsidRDefault="00B73755" w:rsidP="00CE0EB1">
      <w:r>
        <w:t xml:space="preserve">Den Tiefpunkt haben aber vermutlich die Zahl der genehmigten Wohnungen erreicht. Im Jahr 2025 dürften mit rund 230.000 Wohnungen mehr Wohnungen genehmigt worden sein als 2024 mit rund 215.000 Wohnungen. Auf Grund der derzeitigen Rahmenbedingungen gehen die Autoren von einer Bodenbildung aus, nicht aber vom Beginn eines neuen Wohnungsbauzyklus. </w:t>
      </w:r>
    </w:p>
    <w:p w14:paraId="468A72EB" w14:textId="77777777" w:rsidR="006C344E" w:rsidRDefault="006C344E" w:rsidP="006C344E">
      <w:pPr>
        <w:pStyle w:val="Zwischentitel"/>
        <w:spacing w:before="120" w:after="120"/>
      </w:pPr>
      <w:r>
        <w:t>Neubaumieten auf neuem Normalniveau</w:t>
      </w:r>
    </w:p>
    <w:p w14:paraId="5CD87473" w14:textId="466CA8BA" w:rsidR="008472FF" w:rsidRDefault="00C9288F" w:rsidP="006C344E">
      <w:r>
        <w:t xml:space="preserve">Kaufpreise und Mieten </w:t>
      </w:r>
      <w:r w:rsidR="006C344E">
        <w:t>für Neubauwohnungen werden maßgeblich durch Bau- und Grundstückskosten bestimmt</w:t>
      </w:r>
      <w:r>
        <w:t xml:space="preserve">. </w:t>
      </w:r>
      <w:r w:rsidR="001851E2">
        <w:t xml:space="preserve">Zur Kostendeckung müssen </w:t>
      </w:r>
      <w:r>
        <w:t>i</w:t>
      </w:r>
      <w:r w:rsidR="006C344E">
        <w:t xml:space="preserve">n westdeutschen Großstädten </w:t>
      </w:r>
      <w:r w:rsidR="001851E2">
        <w:t xml:space="preserve">die Neubaumieten </w:t>
      </w:r>
      <w:r w:rsidR="006C344E">
        <w:t>inzwischen rund 20 Euro pro Quadratmeter</w:t>
      </w:r>
      <w:r w:rsidR="001851E2">
        <w:t xml:space="preserve"> betragen</w:t>
      </w:r>
      <w:r w:rsidR="006C344E">
        <w:t>. Dieses Niveau stellt keinen kurzfristigen Preisausreißer dar, sondern den neuen marktwirtschaftlichen Gleichgewichtspreis</w:t>
      </w:r>
      <w:r w:rsidR="00B01535">
        <w:t>, so die Einschätzung von empirica.</w:t>
      </w:r>
      <w:r w:rsidR="00B73755">
        <w:t xml:space="preserve"> Derzeit wird dieses Niveau aber erst an einigen Standorten (München und Umland, Frankfurt/Main, Hamburg) erreicht, so dass </w:t>
      </w:r>
      <w:r w:rsidR="00BD06F5">
        <w:t xml:space="preserve">sich Neubauprojekte in der Breite </w:t>
      </w:r>
      <w:r w:rsidR="004802F5">
        <w:t xml:space="preserve">noch </w:t>
      </w:r>
      <w:r w:rsidR="00BD06F5">
        <w:t>nicht lohnen.</w:t>
      </w:r>
    </w:p>
    <w:p w14:paraId="4FBF0D8F" w14:textId="77777777" w:rsidR="006C344E" w:rsidRDefault="006C344E" w:rsidP="006C344E">
      <w:pPr>
        <w:pStyle w:val="Zwischentitel"/>
        <w:spacing w:before="120" w:after="120"/>
      </w:pPr>
      <w:r>
        <w:t>Bestandsmieten steigen weiter</w:t>
      </w:r>
    </w:p>
    <w:p w14:paraId="232BA388" w14:textId="77BD7D11" w:rsidR="00CD4124" w:rsidRDefault="006C344E" w:rsidP="00CE0EB1">
      <w:r>
        <w:t xml:space="preserve">Auch die Angebotsmieten für Bestandswohnungen ziehen weiter an. Nach einem bundesweiten Anstieg von 4,4 Prozent im Jahr 2025 ist für 2026 mit weiteren Zuwächsen von drei bis vier Prozent zu rechnen. </w:t>
      </w:r>
      <w:r w:rsidR="004802F5">
        <w:t>„</w:t>
      </w:r>
      <w:r w:rsidR="0042339F">
        <w:t xml:space="preserve">Die Angebotsmieten für Bestandswohnungen folgen mit einem gewissen Abstand zeitlich </w:t>
      </w:r>
      <w:r w:rsidR="0042339F">
        <w:lastRenderedPageBreak/>
        <w:t>und im Niveau der Entwicklung der Neubaumieten. Angesichts von 20 Euro Neubaumieten werden die</w:t>
      </w:r>
      <w:r>
        <w:t xml:space="preserve"> Angebotsmieten für Bestandswohnungen </w:t>
      </w:r>
      <w:r w:rsidR="0042339F">
        <w:t xml:space="preserve">in westdeutschen Großstädten auf </w:t>
      </w:r>
      <w:r>
        <w:t xml:space="preserve">15 bis 16 Euro pro Quadratmeter </w:t>
      </w:r>
      <w:r w:rsidR="0042339F">
        <w:t>steigen</w:t>
      </w:r>
      <w:r>
        <w:t>, in mittleren Städten von 13 bis 14 Euro.</w:t>
      </w:r>
      <w:r w:rsidR="0042339F">
        <w:t xml:space="preserve"> </w:t>
      </w:r>
      <w:r>
        <w:t>Während diese Werte in den Metropolen bereits weitgehend erreicht sind, stehen in vielen Mittelstädten noch spürbare Anpassungen bevor</w:t>
      </w:r>
      <w:r w:rsidR="00A44C72">
        <w:t xml:space="preserve">“, </w:t>
      </w:r>
      <w:r w:rsidR="009C5759">
        <w:t>erläutert</w:t>
      </w:r>
      <w:r w:rsidR="00A44C72">
        <w:t xml:space="preserve"> Prof. Dr. Harald Simons, Mitglied des Vorstands empirica.</w:t>
      </w:r>
    </w:p>
    <w:p w14:paraId="45033E5D" w14:textId="4E18F31D" w:rsidR="00CF44F3" w:rsidRDefault="004745E7" w:rsidP="00CE0EB1">
      <w:pPr>
        <w:pStyle w:val="Zwischentitel"/>
        <w:spacing w:before="120" w:after="120"/>
      </w:pPr>
      <w:r>
        <w:t>Grundlagen und Ziel des Wohnungsmarktberichts</w:t>
      </w:r>
    </w:p>
    <w:p w14:paraId="1A2E714A" w14:textId="004705EB" w:rsidR="009C751B" w:rsidRDefault="009C3CE2" w:rsidP="002C2D8C">
      <w:r w:rsidRPr="009C3CE2">
        <w:t xml:space="preserve">Der Wohnungsmarktbericht 2026 basiert auf einer Analyse regionaler, amtlicher Statistiken und </w:t>
      </w:r>
      <w:r w:rsidR="00B01535">
        <w:t xml:space="preserve">von </w:t>
      </w:r>
      <w:r w:rsidRPr="009C3CE2">
        <w:t>Marktdaten, die in der Datenbank von empirica regio erfasst und im Rahmen des Berichts ausgewertet werden</w:t>
      </w:r>
      <w:r w:rsidR="00B01535">
        <w:t xml:space="preserve">. Der empirica-Wohnungsmarktbericht versteht sich als </w:t>
      </w:r>
      <w:r w:rsidRPr="009C3CE2">
        <w:t>Nachschlagewerk für den deutschen Wohnungsmarkt</w:t>
      </w:r>
      <w:r w:rsidR="00B01535">
        <w:t>, gestützt auf die fortgesetzte Beschreibung der Markte</w:t>
      </w:r>
      <w:r w:rsidR="00683007" w:rsidRPr="009C3CE2">
        <w:t>ntwicklunge</w:t>
      </w:r>
      <w:r w:rsidR="00B01535">
        <w:t>n</w:t>
      </w:r>
      <w:r w:rsidR="00683007" w:rsidRPr="009C3CE2">
        <w:t>, die aktualisierten empirica</w:t>
      </w:r>
      <w:r w:rsidR="00683007">
        <w:t>-</w:t>
      </w:r>
      <w:r w:rsidR="00683007" w:rsidRPr="009C3CE2">
        <w:t xml:space="preserve">Prognosen sowie das umfangreiche Fachwissen </w:t>
      </w:r>
      <w:r w:rsidR="00B01535">
        <w:t>von</w:t>
      </w:r>
      <w:r w:rsidR="00683007" w:rsidRPr="009C3CE2">
        <w:t xml:space="preserve"> empirica</w:t>
      </w:r>
      <w:r w:rsidR="00B01535">
        <w:t xml:space="preserve"> und </w:t>
      </w:r>
      <w:r w:rsidR="0093509F" w:rsidRPr="009C3CE2">
        <w:t>empirica regio</w:t>
      </w:r>
      <w:r w:rsidR="0093509F">
        <w:t>.</w:t>
      </w:r>
      <w:r w:rsidR="0093509F" w:rsidRPr="009C3CE2">
        <w:t xml:space="preserve"> Die Autoren des Berichtes sind Prof. Dr. </w:t>
      </w:r>
      <w:r w:rsidR="00F04137">
        <w:t xml:space="preserve">Harald </w:t>
      </w:r>
      <w:r w:rsidR="0093509F" w:rsidRPr="009C3CE2">
        <w:t>Simons, Mitglied im Vorstand von empirica, und Jan Grade, Geschäftsführer der empirica regio.</w:t>
      </w:r>
    </w:p>
    <w:p w14:paraId="11F7A9A2" w14:textId="73A9C61A" w:rsidR="009C751B" w:rsidRDefault="002876A9" w:rsidP="002C2D8C">
      <w:r>
        <w:t xml:space="preserve">Der Wohnungsmarktbericht steht kostenlos zum Download bereit: </w:t>
      </w:r>
      <w:r w:rsidR="0059667F">
        <w:tab/>
      </w:r>
      <w:r w:rsidR="0059667F">
        <w:br/>
      </w:r>
      <w:r w:rsidR="0059667F" w:rsidRPr="0059667F">
        <w:t>https://www.empirica-institut.de/nachrichten/details/nachricht/empirica-wohnungsmarktbericht-2026/</w:t>
      </w:r>
    </w:p>
    <w:p w14:paraId="77C78C9C" w14:textId="6AFDF61E" w:rsidR="00CF44F3" w:rsidRPr="00CF44F3" w:rsidRDefault="00CF44F3" w:rsidP="00CF44F3">
      <w:pPr>
        <w:pStyle w:val="Zwischentitel"/>
      </w:pPr>
      <w:r w:rsidRPr="00CF44F3">
        <w:t>empirica ag – Forschung &amp; Beratung</w:t>
      </w:r>
    </w:p>
    <w:p w14:paraId="5C3A818D" w14:textId="200DB2E5" w:rsidR="00CF44F3" w:rsidRDefault="00CF44F3" w:rsidP="00CF44F3">
      <w:r w:rsidRPr="00CF44F3">
        <w:t>empirica ist ein unabhängiges wirtschafts- und sozialwissenschaftliches Forschungs- und Beratungsinstitut.</w:t>
      </w:r>
      <w:r>
        <w:t xml:space="preserve"> Zusammen beschäftigen die Büros in Berlin und Bonn rund 40 Köpfe mit breiter Ausbildung und Erfahrung (Volkswirtschaft, Geographie, Stadtplanung, Sozialwissenschaften).</w:t>
      </w:r>
    </w:p>
    <w:p w14:paraId="0F6D2CAF" w14:textId="6047FC45" w:rsidR="00CF44F3" w:rsidRPr="00CF44F3" w:rsidRDefault="00CF44F3" w:rsidP="00CF44F3">
      <w:r>
        <w:t>empirica arbeitet im In- und Ausland und verfügt über ein weites Netz von Kooperationen. Regelmäßige Engagements in allen größeren Stadtregionen Deutschlands und einer Vielzahl von Mittelstädten bilden die Grundlage für ein breites und aktuelles Kompetenzprofil.</w:t>
      </w:r>
    </w:p>
    <w:p w14:paraId="6AC13CFF" w14:textId="26F53B94" w:rsidR="00CF44F3" w:rsidRPr="00B73755" w:rsidRDefault="00CF44F3" w:rsidP="00CF44F3">
      <w:pPr>
        <w:pStyle w:val="Zwischentitel"/>
      </w:pPr>
      <w:r w:rsidRPr="00B73755">
        <w:t>empirica regio GmbH</w:t>
      </w:r>
    </w:p>
    <w:p w14:paraId="4F766ABF" w14:textId="3684C107" w:rsidR="00F95E76" w:rsidRDefault="00CF44F3" w:rsidP="00CF44F3">
      <w:r>
        <w:t>Die empirica regio GmbH ist auf die Verarbeitung, Analyse und Bereitstellung von Regionaldaten für die Immobilienwirtschaft spezialisiert. Ihre Markt- und Kontextdaten bieten Analysten, Researchern und Investoren aussagekräftige Entscheidungsgrundlagen und Hintergrundinformationen ohne aufwendige Recherche und Aufbereitung aus einer Hand.</w:t>
      </w:r>
    </w:p>
    <w:p w14:paraId="5D699158" w14:textId="33C32A5A" w:rsidR="00B73755" w:rsidRPr="00E95A34" w:rsidRDefault="00F95E76" w:rsidP="00F95E76">
      <w:pPr>
        <w:spacing w:before="0" w:after="0"/>
        <w:rPr>
          <w:b/>
          <w:color w:val="595959" w:themeColor="text1" w:themeTint="A6"/>
          <w:sz w:val="24"/>
        </w:rPr>
      </w:pPr>
      <w:r w:rsidRPr="00B73755">
        <w:rPr>
          <w:b/>
          <w:color w:val="595959" w:themeColor="text1" w:themeTint="A6"/>
          <w:sz w:val="24"/>
        </w:rPr>
        <w:t>Pressekontakt</w:t>
      </w:r>
      <w:r w:rsidR="000443C3" w:rsidRPr="00B73755">
        <w:rPr>
          <w:b/>
          <w:color w:val="595959" w:themeColor="text1" w:themeTint="A6"/>
          <w:sz w:val="24"/>
        </w:rPr>
        <w:t>e</w:t>
      </w:r>
    </w:p>
    <w:p w14:paraId="07DCCBAD" w14:textId="77777777" w:rsidR="00121C61" w:rsidRDefault="00121C61" w:rsidP="00F95E76">
      <w:pPr>
        <w:spacing w:before="0" w:after="0"/>
      </w:pPr>
    </w:p>
    <w:p w14:paraId="5DF4162A" w14:textId="3BC7A91A" w:rsidR="00F95E76" w:rsidRDefault="00F95E76" w:rsidP="00F95E76">
      <w:pPr>
        <w:spacing w:before="0" w:after="0"/>
      </w:pPr>
      <w:r>
        <w:t>Jan Grade</w:t>
      </w:r>
      <w:r w:rsidR="00121C61">
        <w:t xml:space="preserve"> – </w:t>
      </w:r>
      <w:r>
        <w:t>empirica regio GmbH</w:t>
      </w:r>
    </w:p>
    <w:p w14:paraId="2B690782" w14:textId="571451D5" w:rsidR="00F95E76" w:rsidRDefault="00F95E76" w:rsidP="00F95E76">
      <w:pPr>
        <w:spacing w:before="0" w:after="0"/>
      </w:pPr>
      <w:hyperlink r:id="rId8" w:history="1">
        <w:r w:rsidRPr="00F95E76">
          <w:t>grade@empirica-regio.de</w:t>
        </w:r>
      </w:hyperlink>
    </w:p>
    <w:p w14:paraId="4FE11941" w14:textId="77777777" w:rsidR="00D26CD4" w:rsidRDefault="00D26CD4" w:rsidP="00D26CD4">
      <w:pPr>
        <w:spacing w:before="0" w:after="0"/>
      </w:pPr>
      <w:r>
        <w:t>+49 (228) 914 89 40</w:t>
      </w:r>
    </w:p>
    <w:p w14:paraId="24AA7AB9" w14:textId="77777777" w:rsidR="00F95E76" w:rsidRDefault="00F95E76" w:rsidP="00F95E76">
      <w:pPr>
        <w:spacing w:before="0" w:after="0"/>
      </w:pPr>
    </w:p>
    <w:p w14:paraId="47008E4D" w14:textId="77777777" w:rsidR="00F95E76" w:rsidRPr="00F95E76" w:rsidRDefault="00F95E76" w:rsidP="00F95E76">
      <w:pPr>
        <w:spacing w:before="0" w:after="0"/>
        <w:jc w:val="left"/>
      </w:pPr>
      <w:r w:rsidRPr="00F95E76">
        <w:t>STÖBE. Die Agentur für Kommunikation GmbH</w:t>
      </w:r>
    </w:p>
    <w:p w14:paraId="7B600233" w14:textId="1DEE075B" w:rsidR="00F95E76" w:rsidRPr="00F95E76" w:rsidRDefault="00F95E76" w:rsidP="00F95E76">
      <w:pPr>
        <w:spacing w:before="0" w:after="0"/>
        <w:jc w:val="left"/>
      </w:pPr>
      <w:hyperlink r:id="rId9" w:history="1">
        <w:r w:rsidRPr="00F95E76">
          <w:t>presse@stk-berlin.com</w:t>
        </w:r>
      </w:hyperlink>
    </w:p>
    <w:p w14:paraId="315A4107" w14:textId="4F9CF16B" w:rsidR="00F95E76" w:rsidRDefault="00D26CD4" w:rsidP="00F829B3">
      <w:pPr>
        <w:spacing w:before="0" w:after="0"/>
        <w:jc w:val="left"/>
      </w:pPr>
      <w:r>
        <w:t>+</w:t>
      </w:r>
      <w:r w:rsidR="00F95E76" w:rsidRPr="00F95E76">
        <w:t>49</w:t>
      </w:r>
      <w:r>
        <w:t xml:space="preserve"> (</w:t>
      </w:r>
      <w:r w:rsidR="00F95E76" w:rsidRPr="00F95E76">
        <w:t>30</w:t>
      </w:r>
      <w:r>
        <w:t xml:space="preserve">) </w:t>
      </w:r>
      <w:r w:rsidR="00F95E76" w:rsidRPr="00F95E76">
        <w:t>816</w:t>
      </w:r>
      <w:r>
        <w:t xml:space="preserve"> </w:t>
      </w:r>
      <w:r w:rsidR="00F95E76" w:rsidRPr="00F95E76">
        <w:t>16</w:t>
      </w:r>
      <w:r>
        <w:t xml:space="preserve"> </w:t>
      </w:r>
      <w:r w:rsidR="00F95E76" w:rsidRPr="00F95E76">
        <w:t>03</w:t>
      </w:r>
      <w:r>
        <w:t xml:space="preserve"> </w:t>
      </w:r>
      <w:r w:rsidR="00F95E76" w:rsidRPr="00F95E76">
        <w:t>30</w:t>
      </w:r>
    </w:p>
    <w:sectPr w:rsidR="00F95E76" w:rsidSect="008660B6">
      <w:headerReference w:type="even" r:id="rId10"/>
      <w:headerReference w:type="default" r:id="rId11"/>
      <w:footerReference w:type="even" r:id="rId12"/>
      <w:footerReference w:type="default" r:id="rId13"/>
      <w:headerReference w:type="first" r:id="rId14"/>
      <w:footerReference w:type="first" r:id="rId15"/>
      <w:pgSz w:w="11907" w:h="16840" w:code="9"/>
      <w:pgMar w:top="1843" w:right="1417" w:bottom="1701" w:left="1418" w:header="720" w:footer="466" w:gutter="0"/>
      <w:pgNumType w:start="1"/>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361E" w14:textId="77777777" w:rsidR="00CD4E33" w:rsidRDefault="00CD4E33">
      <w:r>
        <w:separator/>
      </w:r>
    </w:p>
  </w:endnote>
  <w:endnote w:type="continuationSeparator" w:id="0">
    <w:p w14:paraId="747F8975" w14:textId="77777777" w:rsidR="00CD4E33" w:rsidRDefault="00CD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23B1" w14:textId="77777777" w:rsidR="005B1B91" w:rsidRDefault="005B1B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7091" w14:textId="77777777" w:rsidR="003D05DB" w:rsidRPr="00902DA8" w:rsidRDefault="003D05DB" w:rsidP="003D05DB">
    <w:pPr>
      <w:tabs>
        <w:tab w:val="left" w:pos="1148"/>
        <w:tab w:val="left" w:pos="1582"/>
        <w:tab w:val="left" w:pos="3360"/>
        <w:tab w:val="left" w:pos="3668"/>
        <w:tab w:val="left" w:pos="4900"/>
        <w:tab w:val="left" w:pos="5236"/>
        <w:tab w:val="left" w:pos="6831"/>
        <w:tab w:val="left" w:pos="7153"/>
        <w:tab w:val="right" w:pos="9072"/>
      </w:tabs>
      <w:rPr>
        <w:sz w:val="18"/>
        <w:szCs w:val="18"/>
      </w:rPr>
    </w:pPr>
    <w:r w:rsidRPr="00902DA8">
      <w:rPr>
        <w:sz w:val="18"/>
        <w:szCs w:val="18"/>
      </w:rPr>
      <w:t>empirica ag</w:t>
    </w:r>
    <w:r w:rsidRPr="00902DA8">
      <w:rPr>
        <w:sz w:val="18"/>
        <w:szCs w:val="18"/>
      </w:rPr>
      <w:tab/>
    </w:r>
    <w:r w:rsidRPr="00902DA8">
      <w:rPr>
        <w:color w:val="FF6600"/>
        <w:sz w:val="18"/>
        <w:szCs w:val="18"/>
      </w:rPr>
      <w:t>•</w:t>
    </w:r>
    <w:r w:rsidRPr="00902DA8">
      <w:rPr>
        <w:color w:val="FF6600"/>
        <w:sz w:val="18"/>
        <w:szCs w:val="18"/>
      </w:rPr>
      <w:tab/>
    </w:r>
    <w:r w:rsidRPr="00902DA8">
      <w:rPr>
        <w:sz w:val="18"/>
        <w:szCs w:val="18"/>
      </w:rPr>
      <w:t>Kurfürstendamm 234</w:t>
    </w:r>
    <w:r w:rsidRPr="00902DA8">
      <w:rPr>
        <w:sz w:val="18"/>
        <w:szCs w:val="18"/>
      </w:rPr>
      <w:tab/>
    </w:r>
    <w:r w:rsidRPr="00902DA8">
      <w:rPr>
        <w:color w:val="FF6600"/>
        <w:sz w:val="18"/>
        <w:szCs w:val="18"/>
      </w:rPr>
      <w:t>•</w:t>
    </w:r>
    <w:r w:rsidRPr="00902DA8">
      <w:rPr>
        <w:color w:val="FF6600"/>
        <w:sz w:val="18"/>
        <w:szCs w:val="18"/>
      </w:rPr>
      <w:tab/>
    </w:r>
    <w:r w:rsidRPr="00902DA8">
      <w:rPr>
        <w:sz w:val="18"/>
        <w:szCs w:val="18"/>
      </w:rPr>
      <w:t>10719 Berlin</w:t>
    </w:r>
    <w:r w:rsidRPr="00902DA8">
      <w:rPr>
        <w:sz w:val="18"/>
        <w:szCs w:val="18"/>
      </w:rPr>
      <w:tab/>
    </w:r>
    <w:r w:rsidRPr="00902DA8">
      <w:rPr>
        <w:color w:val="FF6600"/>
        <w:sz w:val="18"/>
        <w:szCs w:val="18"/>
      </w:rPr>
      <w:t>•</w:t>
    </w:r>
    <w:r w:rsidRPr="00902DA8">
      <w:rPr>
        <w:color w:val="FF6600"/>
        <w:sz w:val="18"/>
        <w:szCs w:val="18"/>
      </w:rPr>
      <w:tab/>
    </w:r>
    <w:r w:rsidRPr="00902DA8">
      <w:rPr>
        <w:sz w:val="18"/>
        <w:szCs w:val="18"/>
      </w:rPr>
      <w:t>T. (030) 884 795 0</w:t>
    </w:r>
    <w:r w:rsidRPr="00902DA8">
      <w:rPr>
        <w:sz w:val="18"/>
        <w:szCs w:val="18"/>
      </w:rPr>
      <w:tab/>
    </w:r>
    <w:r w:rsidRPr="00902DA8">
      <w:rPr>
        <w:color w:val="FF6600"/>
        <w:sz w:val="18"/>
        <w:szCs w:val="18"/>
      </w:rPr>
      <w:t>•</w:t>
    </w:r>
    <w:r w:rsidRPr="00902DA8">
      <w:rPr>
        <w:color w:val="FF6600"/>
        <w:sz w:val="18"/>
        <w:szCs w:val="18"/>
      </w:rPr>
      <w:tab/>
    </w:r>
    <w:r w:rsidRPr="00902DA8">
      <w:rPr>
        <w:sz w:val="18"/>
        <w:szCs w:val="18"/>
      </w:rPr>
      <w:t>www.empirica-institut.de</w:t>
    </w:r>
  </w:p>
  <w:p w14:paraId="30293335" w14:textId="77777777" w:rsidR="00D401BC" w:rsidRPr="003D05DB" w:rsidRDefault="003D05DB" w:rsidP="003D05DB">
    <w:pPr>
      <w:spacing w:after="0"/>
      <w:jc w:val="center"/>
      <w:rPr>
        <w:color w:val="595959" w:themeColor="text1" w:themeTint="A6"/>
        <w:sz w:val="20"/>
        <w:szCs w:val="20"/>
      </w:rPr>
    </w:pPr>
    <w:r w:rsidRPr="00902DA8">
      <w:rPr>
        <w:color w:val="595959" w:themeColor="text1" w:themeTint="A6"/>
        <w:sz w:val="20"/>
        <w:szCs w:val="20"/>
      </w:rPr>
      <w:t xml:space="preserve">- </w:t>
    </w:r>
    <w:r w:rsidRPr="00902DA8">
      <w:rPr>
        <w:color w:val="595959" w:themeColor="text1" w:themeTint="A6"/>
        <w:sz w:val="20"/>
        <w:szCs w:val="20"/>
      </w:rPr>
      <w:fldChar w:fldCharType="begin"/>
    </w:r>
    <w:r w:rsidRPr="00902DA8">
      <w:rPr>
        <w:color w:val="595959" w:themeColor="text1" w:themeTint="A6"/>
        <w:sz w:val="20"/>
        <w:szCs w:val="20"/>
      </w:rPr>
      <w:instrText>PAGE</w:instrText>
    </w:r>
    <w:r w:rsidRPr="00902DA8">
      <w:rPr>
        <w:color w:val="595959" w:themeColor="text1" w:themeTint="A6"/>
        <w:sz w:val="20"/>
        <w:szCs w:val="20"/>
      </w:rPr>
      <w:fldChar w:fldCharType="separate"/>
    </w:r>
    <w:r w:rsidR="008660B6">
      <w:rPr>
        <w:noProof/>
        <w:color w:val="595959" w:themeColor="text1" w:themeTint="A6"/>
        <w:sz w:val="20"/>
        <w:szCs w:val="20"/>
      </w:rPr>
      <w:t>2</w:t>
    </w:r>
    <w:r w:rsidRPr="00902DA8">
      <w:rPr>
        <w:color w:val="595959" w:themeColor="text1" w:themeTint="A6"/>
        <w:sz w:val="20"/>
        <w:szCs w:val="20"/>
      </w:rPr>
      <w:fldChar w:fldCharType="end"/>
    </w:r>
    <w:r w:rsidRPr="00902DA8">
      <w:rPr>
        <w:color w:val="595959" w:themeColor="text1" w:themeTint="A6"/>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043A" w14:textId="77777777" w:rsidR="008660B6" w:rsidRPr="00902DA8" w:rsidRDefault="008660B6" w:rsidP="008660B6">
    <w:pPr>
      <w:tabs>
        <w:tab w:val="left" w:pos="1148"/>
        <w:tab w:val="left" w:pos="1582"/>
        <w:tab w:val="left" w:pos="3360"/>
        <w:tab w:val="left" w:pos="3668"/>
        <w:tab w:val="left" w:pos="4900"/>
        <w:tab w:val="left" w:pos="5236"/>
        <w:tab w:val="left" w:pos="6831"/>
        <w:tab w:val="left" w:pos="7153"/>
        <w:tab w:val="right" w:pos="9072"/>
      </w:tabs>
      <w:rPr>
        <w:sz w:val="18"/>
        <w:szCs w:val="18"/>
      </w:rPr>
    </w:pPr>
    <w:r w:rsidRPr="00902DA8">
      <w:rPr>
        <w:sz w:val="18"/>
        <w:szCs w:val="18"/>
      </w:rPr>
      <w:t>empirica ag</w:t>
    </w:r>
    <w:r w:rsidRPr="00902DA8">
      <w:rPr>
        <w:sz w:val="18"/>
        <w:szCs w:val="18"/>
      </w:rPr>
      <w:tab/>
    </w:r>
    <w:r w:rsidRPr="00902DA8">
      <w:rPr>
        <w:color w:val="FF6600"/>
        <w:sz w:val="18"/>
        <w:szCs w:val="18"/>
      </w:rPr>
      <w:t>•</w:t>
    </w:r>
    <w:r w:rsidRPr="00902DA8">
      <w:rPr>
        <w:color w:val="FF6600"/>
        <w:sz w:val="18"/>
        <w:szCs w:val="18"/>
      </w:rPr>
      <w:tab/>
    </w:r>
    <w:r w:rsidRPr="00902DA8">
      <w:rPr>
        <w:sz w:val="18"/>
        <w:szCs w:val="18"/>
      </w:rPr>
      <w:t>Kurfürstendamm 234</w:t>
    </w:r>
    <w:r w:rsidRPr="00902DA8">
      <w:rPr>
        <w:sz w:val="18"/>
        <w:szCs w:val="18"/>
      </w:rPr>
      <w:tab/>
    </w:r>
    <w:r w:rsidRPr="00902DA8">
      <w:rPr>
        <w:color w:val="FF6600"/>
        <w:sz w:val="18"/>
        <w:szCs w:val="18"/>
      </w:rPr>
      <w:t>•</w:t>
    </w:r>
    <w:r w:rsidRPr="00902DA8">
      <w:rPr>
        <w:color w:val="FF6600"/>
        <w:sz w:val="18"/>
        <w:szCs w:val="18"/>
      </w:rPr>
      <w:tab/>
    </w:r>
    <w:r w:rsidRPr="00902DA8">
      <w:rPr>
        <w:sz w:val="18"/>
        <w:szCs w:val="18"/>
      </w:rPr>
      <w:t>10719 Berlin</w:t>
    </w:r>
    <w:r w:rsidRPr="00902DA8">
      <w:rPr>
        <w:sz w:val="18"/>
        <w:szCs w:val="18"/>
      </w:rPr>
      <w:tab/>
    </w:r>
    <w:r w:rsidRPr="00902DA8">
      <w:rPr>
        <w:color w:val="FF6600"/>
        <w:sz w:val="18"/>
        <w:szCs w:val="18"/>
      </w:rPr>
      <w:t>•</w:t>
    </w:r>
    <w:r w:rsidRPr="00902DA8">
      <w:rPr>
        <w:color w:val="FF6600"/>
        <w:sz w:val="18"/>
        <w:szCs w:val="18"/>
      </w:rPr>
      <w:tab/>
    </w:r>
    <w:r w:rsidRPr="00902DA8">
      <w:rPr>
        <w:sz w:val="18"/>
        <w:szCs w:val="18"/>
      </w:rPr>
      <w:t>T. (030) 884 795 0</w:t>
    </w:r>
    <w:r w:rsidRPr="00902DA8">
      <w:rPr>
        <w:sz w:val="18"/>
        <w:szCs w:val="18"/>
      </w:rPr>
      <w:tab/>
    </w:r>
    <w:r w:rsidRPr="00902DA8">
      <w:rPr>
        <w:color w:val="FF6600"/>
        <w:sz w:val="18"/>
        <w:szCs w:val="18"/>
      </w:rPr>
      <w:t>•</w:t>
    </w:r>
    <w:r w:rsidRPr="00902DA8">
      <w:rPr>
        <w:color w:val="FF6600"/>
        <w:sz w:val="18"/>
        <w:szCs w:val="18"/>
      </w:rPr>
      <w:tab/>
    </w:r>
    <w:r w:rsidRPr="00902DA8">
      <w:rPr>
        <w:sz w:val="18"/>
        <w:szCs w:val="18"/>
      </w:rPr>
      <w:t>www.empirica-institut.de</w:t>
    </w:r>
  </w:p>
  <w:p w14:paraId="0352F3D3" w14:textId="77777777" w:rsidR="008660B6" w:rsidRPr="008660B6" w:rsidRDefault="008660B6" w:rsidP="008660B6">
    <w:pPr>
      <w:spacing w:after="0"/>
      <w:jc w:val="center"/>
      <w:rPr>
        <w:color w:val="595959" w:themeColor="text1" w:themeTint="A6"/>
        <w:sz w:val="20"/>
        <w:szCs w:val="20"/>
      </w:rPr>
    </w:pPr>
    <w:r w:rsidRPr="00902DA8">
      <w:rPr>
        <w:color w:val="595959" w:themeColor="text1" w:themeTint="A6"/>
        <w:sz w:val="20"/>
        <w:szCs w:val="20"/>
      </w:rPr>
      <w:t xml:space="preserve">- </w:t>
    </w:r>
    <w:r w:rsidRPr="00902DA8">
      <w:rPr>
        <w:color w:val="595959" w:themeColor="text1" w:themeTint="A6"/>
        <w:sz w:val="20"/>
        <w:szCs w:val="20"/>
      </w:rPr>
      <w:fldChar w:fldCharType="begin"/>
    </w:r>
    <w:r w:rsidRPr="00902DA8">
      <w:rPr>
        <w:color w:val="595959" w:themeColor="text1" w:themeTint="A6"/>
        <w:sz w:val="20"/>
        <w:szCs w:val="20"/>
      </w:rPr>
      <w:instrText>PAGE</w:instrText>
    </w:r>
    <w:r w:rsidRPr="00902DA8">
      <w:rPr>
        <w:color w:val="595959" w:themeColor="text1" w:themeTint="A6"/>
        <w:sz w:val="20"/>
        <w:szCs w:val="20"/>
      </w:rPr>
      <w:fldChar w:fldCharType="separate"/>
    </w:r>
    <w:r w:rsidR="00546D8A">
      <w:rPr>
        <w:noProof/>
        <w:color w:val="595959" w:themeColor="text1" w:themeTint="A6"/>
        <w:sz w:val="20"/>
        <w:szCs w:val="20"/>
      </w:rPr>
      <w:t>1</w:t>
    </w:r>
    <w:r w:rsidRPr="00902DA8">
      <w:rPr>
        <w:color w:val="595959" w:themeColor="text1" w:themeTint="A6"/>
        <w:sz w:val="20"/>
        <w:szCs w:val="20"/>
      </w:rPr>
      <w:fldChar w:fldCharType="end"/>
    </w:r>
    <w:r w:rsidRPr="00902DA8">
      <w:rPr>
        <w:color w:val="595959" w:themeColor="text1" w:themeTint="A6"/>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BBA3" w14:textId="77777777" w:rsidR="00CD4E33" w:rsidRDefault="00CD4E33">
      <w:r>
        <w:separator/>
      </w:r>
    </w:p>
  </w:footnote>
  <w:footnote w:type="continuationSeparator" w:id="0">
    <w:p w14:paraId="6816E0DE" w14:textId="77777777" w:rsidR="00CD4E33" w:rsidRDefault="00CD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92BC" w14:textId="6366D0BB" w:rsidR="005B1B91" w:rsidRDefault="005B1B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CB8F" w14:textId="7A626F78" w:rsidR="00D401BC" w:rsidRPr="003D05DB" w:rsidRDefault="00D401BC" w:rsidP="003D05DB">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3FC5" w14:textId="78800C5A" w:rsidR="008660B6" w:rsidRDefault="008660B6" w:rsidP="008660B6">
    <w:pPr>
      <w:pStyle w:val="Kopfzeile"/>
      <w:jc w:val="right"/>
    </w:pPr>
    <w:r>
      <w:rPr>
        <w:rFonts w:ascii="Arial" w:hAnsi="Arial" w:cs="Arial"/>
        <w:noProof/>
        <w:color w:val="A6A6A6" w:themeColor="background1" w:themeShade="A6"/>
      </w:rPr>
      <w:drawing>
        <wp:inline distT="0" distB="0" distL="0" distR="0" wp14:anchorId="5BDEF725" wp14:editId="13BC1F9C">
          <wp:extent cx="1590040" cy="38163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irica-logo-hellweb_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040" cy="381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627C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439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A62B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880D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239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66C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EE4D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966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687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D81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C6C7754"/>
    <w:lvl w:ilvl="0">
      <w:start w:val="1"/>
      <w:numFmt w:val="none"/>
      <w:suff w:val="nothing"/>
      <w:lvlText w:val=""/>
      <w:lvlJc w:val="left"/>
    </w:lvl>
    <w:lvl w:ilvl="1">
      <w:start w:val="1"/>
      <w:numFmt w:val="ordinal"/>
      <w:lvlText w:val="%2"/>
      <w:legacy w:legacy="1" w:legacySpace="0" w:legacyIndent="0"/>
      <w:lvlJc w:val="left"/>
    </w:lvl>
    <w:lvl w:ilvl="2">
      <w:start w:val="1"/>
      <w:numFmt w:val="decimal"/>
      <w:lvlText w:val="%2%3"/>
      <w:legacy w:legacy="1" w:legacySpace="0" w:legacyIndent="0"/>
      <w:lvlJc w:val="left"/>
    </w:lvl>
    <w:lvl w:ilvl="3">
      <w:start w:val="1"/>
      <w:numFmt w:val="decimal"/>
      <w:lvlText w:val="%2%3.%4"/>
      <w:legacy w:legacy="1" w:legacySpace="0" w:legacyIndent="0"/>
      <w:lvlJc w:val="left"/>
    </w:lvl>
    <w:lvl w:ilvl="4">
      <w:start w:val="1"/>
      <w:numFmt w:val="decimal"/>
      <w:lvlText w:val="%2%3.%4.%5"/>
      <w:legacy w:legacy="1" w:legacySpace="0" w:legacyIndent="0"/>
      <w:lvlJc w:val="left"/>
    </w:lvl>
    <w:lvl w:ilvl="5">
      <w:start w:val="1"/>
      <w:numFmt w:val="decimal"/>
      <w:lvlText w:val="%2%3.%4.%5.%6"/>
      <w:legacy w:legacy="1" w:legacySpace="0" w:legacyIndent="0"/>
      <w:lvlJc w:val="left"/>
    </w:lvl>
    <w:lvl w:ilvl="6">
      <w:start w:val="1"/>
      <w:numFmt w:val="decimal"/>
      <w:lvlText w:val="%2%3.%4.%5.%6.%7"/>
      <w:legacy w:legacy="1" w:legacySpace="0" w:legacyIndent="0"/>
      <w:lvlJc w:val="left"/>
    </w:lvl>
    <w:lvl w:ilvl="7">
      <w:start w:val="1"/>
      <w:numFmt w:val="decimal"/>
      <w:lvlText w:val="%2%3.%4.%5.%6.%7.%8"/>
      <w:legacy w:legacy="1" w:legacySpace="0" w:legacyIndent="0"/>
      <w:lvlJc w:val="left"/>
    </w:lvl>
    <w:lvl w:ilvl="8">
      <w:start w:val="1"/>
      <w:numFmt w:val="decimal"/>
      <w:lvlText w:val="%2%3.%4.%5.%6.%7.%8.%9"/>
      <w:legacy w:legacy="1" w:legacySpace="0" w:legacyIndent="0"/>
      <w:lvlJc w:val="left"/>
    </w:lvl>
  </w:abstractNum>
  <w:abstractNum w:abstractNumId="11" w15:restartNumberingAfterBreak="0">
    <w:nsid w:val="012B7AAC"/>
    <w:multiLevelType w:val="hybridMultilevel"/>
    <w:tmpl w:val="41FE34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3935A0F"/>
    <w:multiLevelType w:val="hybridMultilevel"/>
    <w:tmpl w:val="67FCC0F0"/>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4747D4B"/>
    <w:multiLevelType w:val="hybridMultilevel"/>
    <w:tmpl w:val="2D7EC9EA"/>
    <w:lvl w:ilvl="0" w:tplc="C52CCAA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34ED4"/>
    <w:multiLevelType w:val="hybridMultilevel"/>
    <w:tmpl w:val="CE307F24"/>
    <w:lvl w:ilvl="0" w:tplc="EFCE4B3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1797057"/>
    <w:multiLevelType w:val="hybridMultilevel"/>
    <w:tmpl w:val="3670D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36005AB"/>
    <w:multiLevelType w:val="hybridMultilevel"/>
    <w:tmpl w:val="5958D686"/>
    <w:lvl w:ilvl="0" w:tplc="2CD0823C">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1709FB"/>
    <w:multiLevelType w:val="hybridMultilevel"/>
    <w:tmpl w:val="47D8801C"/>
    <w:lvl w:ilvl="0" w:tplc="8AE267A4">
      <w:start w:val="1"/>
      <w:numFmt w:val="decimal"/>
      <w:lvlText w:val="%1."/>
      <w:lvlJc w:val="left"/>
      <w:pPr>
        <w:ind w:left="360" w:hanging="360"/>
      </w:pPr>
      <w:rPr>
        <w:rFonts w:hint="default"/>
        <w:b/>
        <w:i w:val="0"/>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D0F0608"/>
    <w:multiLevelType w:val="hybridMultilevel"/>
    <w:tmpl w:val="1B90C0B6"/>
    <w:lvl w:ilvl="0" w:tplc="781EA63E">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D89579F"/>
    <w:multiLevelType w:val="hybridMultilevel"/>
    <w:tmpl w:val="D5FA5AA8"/>
    <w:lvl w:ilvl="0" w:tplc="68D8BCC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DC7123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C25ADB"/>
    <w:multiLevelType w:val="hybridMultilevel"/>
    <w:tmpl w:val="77AEB86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DCF21DC"/>
    <w:multiLevelType w:val="hybridMultilevel"/>
    <w:tmpl w:val="3C2832F2"/>
    <w:lvl w:ilvl="0" w:tplc="2CD0823C">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FD20F3"/>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F31701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5D77F9"/>
    <w:multiLevelType w:val="hybridMultilevel"/>
    <w:tmpl w:val="A93C06C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CA6EC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23485E"/>
    <w:multiLevelType w:val="hybridMultilevel"/>
    <w:tmpl w:val="A5ECFAF2"/>
    <w:lvl w:ilvl="0" w:tplc="BFC43E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5E2C4D"/>
    <w:multiLevelType w:val="hybridMultilevel"/>
    <w:tmpl w:val="99BC4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3237A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536589"/>
    <w:multiLevelType w:val="hybridMultilevel"/>
    <w:tmpl w:val="82C2D26C"/>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6F56CA"/>
    <w:multiLevelType w:val="hybridMultilevel"/>
    <w:tmpl w:val="B54CB0A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DEC457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3B43BD"/>
    <w:multiLevelType w:val="hybridMultilevel"/>
    <w:tmpl w:val="1FC4FC48"/>
    <w:lvl w:ilvl="0" w:tplc="6D40B128">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4AC366A"/>
    <w:multiLevelType w:val="multilevel"/>
    <w:tmpl w:val="D966B5F6"/>
    <w:lvl w:ilvl="0">
      <w:start w:val="1"/>
      <w:numFmt w:val="decimal"/>
      <w:pStyle w:val="berschrift2"/>
      <w:lvlText w:val="%1."/>
      <w:lvlJc w:val="left"/>
      <w:pPr>
        <w:ind w:left="360" w:hanging="360"/>
      </w:pPr>
    </w:lvl>
    <w:lvl w:ilvl="1">
      <w:start w:val="1"/>
      <w:numFmt w:val="decimal"/>
      <w:pStyle w:val="berschrift3"/>
      <w:lvlText w:val="%1.%2"/>
      <w:lvlJc w:val="left"/>
      <w:pPr>
        <w:ind w:left="576" w:hanging="576"/>
      </w:pPr>
    </w:lvl>
    <w:lvl w:ilvl="2">
      <w:start w:val="1"/>
      <w:numFmt w:val="decimal"/>
      <w:pStyle w:val="berschrift4"/>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5" w15:restartNumberingAfterBreak="0">
    <w:nsid w:val="7A3B0525"/>
    <w:multiLevelType w:val="hybridMultilevel"/>
    <w:tmpl w:val="F98E5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B694F0C"/>
    <w:multiLevelType w:val="hybridMultilevel"/>
    <w:tmpl w:val="DD7A23A8"/>
    <w:lvl w:ilvl="0" w:tplc="51AA3A38">
      <w:start w:val="1"/>
      <w:numFmt w:val="decimal"/>
      <w:lvlText w:val="%1.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972856">
    <w:abstractNumId w:val="10"/>
  </w:num>
  <w:num w:numId="2" w16cid:durableId="1485387389">
    <w:abstractNumId w:val="13"/>
  </w:num>
  <w:num w:numId="3" w16cid:durableId="552428746">
    <w:abstractNumId w:val="16"/>
  </w:num>
  <w:num w:numId="4" w16cid:durableId="797839291">
    <w:abstractNumId w:val="22"/>
  </w:num>
  <w:num w:numId="5" w16cid:durableId="802621541">
    <w:abstractNumId w:val="21"/>
  </w:num>
  <w:num w:numId="6" w16cid:durableId="534388933">
    <w:abstractNumId w:val="30"/>
  </w:num>
  <w:num w:numId="7" w16cid:durableId="1975215583">
    <w:abstractNumId w:val="31"/>
  </w:num>
  <w:num w:numId="8" w16cid:durableId="312490694">
    <w:abstractNumId w:val="25"/>
  </w:num>
  <w:num w:numId="9" w16cid:durableId="2074502419">
    <w:abstractNumId w:val="12"/>
  </w:num>
  <w:num w:numId="10" w16cid:durableId="1735544501">
    <w:abstractNumId w:val="10"/>
  </w:num>
  <w:num w:numId="11" w16cid:durableId="2128036914">
    <w:abstractNumId w:val="10"/>
  </w:num>
  <w:num w:numId="12" w16cid:durableId="1243566355">
    <w:abstractNumId w:val="10"/>
  </w:num>
  <w:num w:numId="13" w16cid:durableId="1015574587">
    <w:abstractNumId w:val="10"/>
  </w:num>
  <w:num w:numId="14" w16cid:durableId="1669138991">
    <w:abstractNumId w:val="10"/>
  </w:num>
  <w:num w:numId="15" w16cid:durableId="1367483349">
    <w:abstractNumId w:val="10"/>
  </w:num>
  <w:num w:numId="16" w16cid:durableId="2141267943">
    <w:abstractNumId w:val="10"/>
  </w:num>
  <w:num w:numId="17" w16cid:durableId="1190141624">
    <w:abstractNumId w:val="10"/>
  </w:num>
  <w:num w:numId="18" w16cid:durableId="858157889">
    <w:abstractNumId w:val="10"/>
  </w:num>
  <w:num w:numId="19" w16cid:durableId="110321082">
    <w:abstractNumId w:val="10"/>
  </w:num>
  <w:num w:numId="20" w16cid:durableId="33965654">
    <w:abstractNumId w:val="17"/>
  </w:num>
  <w:num w:numId="21" w16cid:durableId="1745420338">
    <w:abstractNumId w:val="14"/>
  </w:num>
  <w:num w:numId="22" w16cid:durableId="1642030160">
    <w:abstractNumId w:val="18"/>
  </w:num>
  <w:num w:numId="23" w16cid:durableId="140387304">
    <w:abstractNumId w:val="33"/>
  </w:num>
  <w:num w:numId="24" w16cid:durableId="135992414">
    <w:abstractNumId w:val="36"/>
  </w:num>
  <w:num w:numId="25" w16cid:durableId="1222329116">
    <w:abstractNumId w:val="27"/>
  </w:num>
  <w:num w:numId="26" w16cid:durableId="1203128584">
    <w:abstractNumId w:val="19"/>
  </w:num>
  <w:num w:numId="27" w16cid:durableId="852960127">
    <w:abstractNumId w:val="29"/>
  </w:num>
  <w:num w:numId="28" w16cid:durableId="899632040">
    <w:abstractNumId w:val="26"/>
  </w:num>
  <w:num w:numId="29" w16cid:durableId="296759969">
    <w:abstractNumId w:val="24"/>
  </w:num>
  <w:num w:numId="30" w16cid:durableId="537669922">
    <w:abstractNumId w:val="20"/>
  </w:num>
  <w:num w:numId="31" w16cid:durableId="96490494">
    <w:abstractNumId w:val="9"/>
  </w:num>
  <w:num w:numId="32" w16cid:durableId="1607425412">
    <w:abstractNumId w:val="8"/>
  </w:num>
  <w:num w:numId="33" w16cid:durableId="1361321939">
    <w:abstractNumId w:val="7"/>
  </w:num>
  <w:num w:numId="34" w16cid:durableId="930895208">
    <w:abstractNumId w:val="6"/>
  </w:num>
  <w:num w:numId="35" w16cid:durableId="543714851">
    <w:abstractNumId w:val="5"/>
  </w:num>
  <w:num w:numId="36" w16cid:durableId="1532647188">
    <w:abstractNumId w:val="4"/>
  </w:num>
  <w:num w:numId="37" w16cid:durableId="1294556434">
    <w:abstractNumId w:val="3"/>
  </w:num>
  <w:num w:numId="38" w16cid:durableId="277375096">
    <w:abstractNumId w:val="2"/>
  </w:num>
  <w:num w:numId="39" w16cid:durableId="1580363100">
    <w:abstractNumId w:val="1"/>
  </w:num>
  <w:num w:numId="40" w16cid:durableId="2096895186">
    <w:abstractNumId w:val="0"/>
  </w:num>
  <w:num w:numId="41" w16cid:durableId="514000411">
    <w:abstractNumId w:val="15"/>
  </w:num>
  <w:num w:numId="42" w16cid:durableId="1877695367">
    <w:abstractNumId w:val="11"/>
  </w:num>
  <w:num w:numId="43" w16cid:durableId="1805001837">
    <w:abstractNumId w:val="35"/>
  </w:num>
  <w:num w:numId="44" w16cid:durableId="543061743">
    <w:abstractNumId w:val="28"/>
  </w:num>
  <w:num w:numId="45" w16cid:durableId="624849086">
    <w:abstractNumId w:val="34"/>
  </w:num>
  <w:num w:numId="46" w16cid:durableId="454182806">
    <w:abstractNumId w:val="34"/>
  </w:num>
  <w:num w:numId="47" w16cid:durableId="1531723741">
    <w:abstractNumId w:val="34"/>
  </w:num>
  <w:num w:numId="48" w16cid:durableId="991565281">
    <w:abstractNumId w:val="32"/>
  </w:num>
  <w:num w:numId="49" w16cid:durableId="1067679410">
    <w:abstractNumId w:val="23"/>
  </w:num>
  <w:num w:numId="50" w16cid:durableId="20402723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de-DE" w:vendorID="64" w:dllVersion="4096"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autoHyphenation/>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13"/>
    <w:rsid w:val="00007124"/>
    <w:rsid w:val="000144D2"/>
    <w:rsid w:val="00040655"/>
    <w:rsid w:val="000438DD"/>
    <w:rsid w:val="000443C3"/>
    <w:rsid w:val="000505F0"/>
    <w:rsid w:val="000674EC"/>
    <w:rsid w:val="00070954"/>
    <w:rsid w:val="000820C4"/>
    <w:rsid w:val="000A1D16"/>
    <w:rsid w:val="000C27CC"/>
    <w:rsid w:val="000D479F"/>
    <w:rsid w:val="000E756F"/>
    <w:rsid w:val="000F02A4"/>
    <w:rsid w:val="000F441E"/>
    <w:rsid w:val="00121C61"/>
    <w:rsid w:val="00122135"/>
    <w:rsid w:val="001275D4"/>
    <w:rsid w:val="00131F9D"/>
    <w:rsid w:val="00141FBB"/>
    <w:rsid w:val="0015338D"/>
    <w:rsid w:val="001555C2"/>
    <w:rsid w:val="00165E3A"/>
    <w:rsid w:val="00176110"/>
    <w:rsid w:val="001851E2"/>
    <w:rsid w:val="00190636"/>
    <w:rsid w:val="001946C7"/>
    <w:rsid w:val="001A0045"/>
    <w:rsid w:val="001E28C1"/>
    <w:rsid w:val="001F3AF5"/>
    <w:rsid w:val="001F3E37"/>
    <w:rsid w:val="0021358E"/>
    <w:rsid w:val="002152BA"/>
    <w:rsid w:val="00253441"/>
    <w:rsid w:val="00253A86"/>
    <w:rsid w:val="002636DA"/>
    <w:rsid w:val="0027031F"/>
    <w:rsid w:val="0027125E"/>
    <w:rsid w:val="002857B0"/>
    <w:rsid w:val="002876A9"/>
    <w:rsid w:val="00291A18"/>
    <w:rsid w:val="002C2D8C"/>
    <w:rsid w:val="002C2EF2"/>
    <w:rsid w:val="002E5A08"/>
    <w:rsid w:val="002F169D"/>
    <w:rsid w:val="002F31CA"/>
    <w:rsid w:val="0030434A"/>
    <w:rsid w:val="00320915"/>
    <w:rsid w:val="00324FBA"/>
    <w:rsid w:val="00335465"/>
    <w:rsid w:val="00345FDA"/>
    <w:rsid w:val="00346BB1"/>
    <w:rsid w:val="00364BD9"/>
    <w:rsid w:val="00365665"/>
    <w:rsid w:val="00372AB0"/>
    <w:rsid w:val="003748ED"/>
    <w:rsid w:val="00380916"/>
    <w:rsid w:val="00385095"/>
    <w:rsid w:val="00387C72"/>
    <w:rsid w:val="003A077E"/>
    <w:rsid w:val="003A48A2"/>
    <w:rsid w:val="003A7580"/>
    <w:rsid w:val="003B585B"/>
    <w:rsid w:val="003C2566"/>
    <w:rsid w:val="003C301E"/>
    <w:rsid w:val="003D05DB"/>
    <w:rsid w:val="003E6E8E"/>
    <w:rsid w:val="004016A8"/>
    <w:rsid w:val="00402988"/>
    <w:rsid w:val="0040613A"/>
    <w:rsid w:val="0042339F"/>
    <w:rsid w:val="00440430"/>
    <w:rsid w:val="00443788"/>
    <w:rsid w:val="004506AB"/>
    <w:rsid w:val="004575F7"/>
    <w:rsid w:val="004701A7"/>
    <w:rsid w:val="00470399"/>
    <w:rsid w:val="004745E7"/>
    <w:rsid w:val="004802F5"/>
    <w:rsid w:val="004B30F1"/>
    <w:rsid w:val="004B3FE0"/>
    <w:rsid w:val="004B5A0E"/>
    <w:rsid w:val="004D204C"/>
    <w:rsid w:val="004E0606"/>
    <w:rsid w:val="004E1782"/>
    <w:rsid w:val="004F27CC"/>
    <w:rsid w:val="00530765"/>
    <w:rsid w:val="005417E9"/>
    <w:rsid w:val="00545DB2"/>
    <w:rsid w:val="00546D8A"/>
    <w:rsid w:val="00555B59"/>
    <w:rsid w:val="005561EB"/>
    <w:rsid w:val="005879B9"/>
    <w:rsid w:val="0059667F"/>
    <w:rsid w:val="00597AE9"/>
    <w:rsid w:val="005B1B91"/>
    <w:rsid w:val="005E0D18"/>
    <w:rsid w:val="005E0E98"/>
    <w:rsid w:val="005E56F3"/>
    <w:rsid w:val="005F0E10"/>
    <w:rsid w:val="005F37DA"/>
    <w:rsid w:val="005F5557"/>
    <w:rsid w:val="0060169D"/>
    <w:rsid w:val="00601931"/>
    <w:rsid w:val="006147A7"/>
    <w:rsid w:val="00622728"/>
    <w:rsid w:val="00625AA7"/>
    <w:rsid w:val="006325C3"/>
    <w:rsid w:val="0063733C"/>
    <w:rsid w:val="00644AFC"/>
    <w:rsid w:val="00655068"/>
    <w:rsid w:val="006773A2"/>
    <w:rsid w:val="00683007"/>
    <w:rsid w:val="00686A9B"/>
    <w:rsid w:val="006A5EF8"/>
    <w:rsid w:val="006A7D12"/>
    <w:rsid w:val="006B61E7"/>
    <w:rsid w:val="006C344E"/>
    <w:rsid w:val="006C70BE"/>
    <w:rsid w:val="006C7E8E"/>
    <w:rsid w:val="007016FE"/>
    <w:rsid w:val="007026C1"/>
    <w:rsid w:val="00702A9B"/>
    <w:rsid w:val="0072203F"/>
    <w:rsid w:val="007363C8"/>
    <w:rsid w:val="007440F1"/>
    <w:rsid w:val="00745081"/>
    <w:rsid w:val="007A0B5E"/>
    <w:rsid w:val="007A535A"/>
    <w:rsid w:val="007B201A"/>
    <w:rsid w:val="007B576F"/>
    <w:rsid w:val="007D3C09"/>
    <w:rsid w:val="007E4BB1"/>
    <w:rsid w:val="007E73C6"/>
    <w:rsid w:val="007E7D27"/>
    <w:rsid w:val="007F1942"/>
    <w:rsid w:val="007F2394"/>
    <w:rsid w:val="00805D90"/>
    <w:rsid w:val="00806869"/>
    <w:rsid w:val="00814396"/>
    <w:rsid w:val="00834179"/>
    <w:rsid w:val="00835249"/>
    <w:rsid w:val="00846A2E"/>
    <w:rsid w:val="008472FF"/>
    <w:rsid w:val="00847C1D"/>
    <w:rsid w:val="00862695"/>
    <w:rsid w:val="008660B6"/>
    <w:rsid w:val="00872E27"/>
    <w:rsid w:val="00874107"/>
    <w:rsid w:val="00880EDB"/>
    <w:rsid w:val="008A3534"/>
    <w:rsid w:val="008B45BB"/>
    <w:rsid w:val="008B6ED1"/>
    <w:rsid w:val="008B7EE7"/>
    <w:rsid w:val="008D23E8"/>
    <w:rsid w:val="008E1F13"/>
    <w:rsid w:val="008F476B"/>
    <w:rsid w:val="008F678C"/>
    <w:rsid w:val="00903C21"/>
    <w:rsid w:val="00933A09"/>
    <w:rsid w:val="0093509F"/>
    <w:rsid w:val="00943DFD"/>
    <w:rsid w:val="009627AD"/>
    <w:rsid w:val="00967503"/>
    <w:rsid w:val="00974E5D"/>
    <w:rsid w:val="00996D46"/>
    <w:rsid w:val="009A147A"/>
    <w:rsid w:val="009B3196"/>
    <w:rsid w:val="009B3AEC"/>
    <w:rsid w:val="009B51E1"/>
    <w:rsid w:val="009B68F2"/>
    <w:rsid w:val="009C3CE2"/>
    <w:rsid w:val="009C44F8"/>
    <w:rsid w:val="009C5759"/>
    <w:rsid w:val="009C728E"/>
    <w:rsid w:val="009C751B"/>
    <w:rsid w:val="009D3BCE"/>
    <w:rsid w:val="009E3417"/>
    <w:rsid w:val="009E6E9C"/>
    <w:rsid w:val="009F5AC8"/>
    <w:rsid w:val="009F73FB"/>
    <w:rsid w:val="00A04DF0"/>
    <w:rsid w:val="00A0603C"/>
    <w:rsid w:val="00A112B1"/>
    <w:rsid w:val="00A126DA"/>
    <w:rsid w:val="00A2668E"/>
    <w:rsid w:val="00A33346"/>
    <w:rsid w:val="00A33CD3"/>
    <w:rsid w:val="00A44C72"/>
    <w:rsid w:val="00A74BA8"/>
    <w:rsid w:val="00A94FFC"/>
    <w:rsid w:val="00A9693D"/>
    <w:rsid w:val="00AA1B6E"/>
    <w:rsid w:val="00AA4587"/>
    <w:rsid w:val="00AB404F"/>
    <w:rsid w:val="00AC71A0"/>
    <w:rsid w:val="00AD50AF"/>
    <w:rsid w:val="00AE38FB"/>
    <w:rsid w:val="00AF0ABD"/>
    <w:rsid w:val="00AF2A8F"/>
    <w:rsid w:val="00AF5896"/>
    <w:rsid w:val="00B01535"/>
    <w:rsid w:val="00B036A2"/>
    <w:rsid w:val="00B15FF8"/>
    <w:rsid w:val="00B2573B"/>
    <w:rsid w:val="00B265BA"/>
    <w:rsid w:val="00B31355"/>
    <w:rsid w:val="00B4605D"/>
    <w:rsid w:val="00B47F2B"/>
    <w:rsid w:val="00B7194D"/>
    <w:rsid w:val="00B73755"/>
    <w:rsid w:val="00B74C02"/>
    <w:rsid w:val="00B8207B"/>
    <w:rsid w:val="00B845FF"/>
    <w:rsid w:val="00B93FFA"/>
    <w:rsid w:val="00BB2864"/>
    <w:rsid w:val="00BB4445"/>
    <w:rsid w:val="00BC5860"/>
    <w:rsid w:val="00BD06F5"/>
    <w:rsid w:val="00BE5BBA"/>
    <w:rsid w:val="00BE7E03"/>
    <w:rsid w:val="00C04B97"/>
    <w:rsid w:val="00C057CF"/>
    <w:rsid w:val="00C106BD"/>
    <w:rsid w:val="00C141AF"/>
    <w:rsid w:val="00C17180"/>
    <w:rsid w:val="00C1793B"/>
    <w:rsid w:val="00C2582D"/>
    <w:rsid w:val="00C31D87"/>
    <w:rsid w:val="00C7695E"/>
    <w:rsid w:val="00C82C68"/>
    <w:rsid w:val="00C9288F"/>
    <w:rsid w:val="00C95F09"/>
    <w:rsid w:val="00C967F2"/>
    <w:rsid w:val="00CA2288"/>
    <w:rsid w:val="00CC0B1C"/>
    <w:rsid w:val="00CD4124"/>
    <w:rsid w:val="00CD4E33"/>
    <w:rsid w:val="00CD67F5"/>
    <w:rsid w:val="00CE0EB1"/>
    <w:rsid w:val="00CE2A39"/>
    <w:rsid w:val="00CF44F3"/>
    <w:rsid w:val="00CF51D0"/>
    <w:rsid w:val="00CF5546"/>
    <w:rsid w:val="00D1061E"/>
    <w:rsid w:val="00D1416E"/>
    <w:rsid w:val="00D17184"/>
    <w:rsid w:val="00D205DC"/>
    <w:rsid w:val="00D26AA4"/>
    <w:rsid w:val="00D26CD4"/>
    <w:rsid w:val="00D401BC"/>
    <w:rsid w:val="00D4178D"/>
    <w:rsid w:val="00D5576D"/>
    <w:rsid w:val="00D67D08"/>
    <w:rsid w:val="00D84A65"/>
    <w:rsid w:val="00D919AF"/>
    <w:rsid w:val="00DA0BB6"/>
    <w:rsid w:val="00DB1662"/>
    <w:rsid w:val="00DB2EE0"/>
    <w:rsid w:val="00DC61B0"/>
    <w:rsid w:val="00DE14E8"/>
    <w:rsid w:val="00E00013"/>
    <w:rsid w:val="00E003CE"/>
    <w:rsid w:val="00E00845"/>
    <w:rsid w:val="00E04B48"/>
    <w:rsid w:val="00E05324"/>
    <w:rsid w:val="00E1633E"/>
    <w:rsid w:val="00E16D17"/>
    <w:rsid w:val="00E26E1C"/>
    <w:rsid w:val="00E41162"/>
    <w:rsid w:val="00E53660"/>
    <w:rsid w:val="00E64F25"/>
    <w:rsid w:val="00E70341"/>
    <w:rsid w:val="00E72B59"/>
    <w:rsid w:val="00E874B0"/>
    <w:rsid w:val="00E95A34"/>
    <w:rsid w:val="00EA6883"/>
    <w:rsid w:val="00EB0CA4"/>
    <w:rsid w:val="00ED5D42"/>
    <w:rsid w:val="00ED774F"/>
    <w:rsid w:val="00EF0265"/>
    <w:rsid w:val="00EF1051"/>
    <w:rsid w:val="00F04137"/>
    <w:rsid w:val="00F25B83"/>
    <w:rsid w:val="00F25BB5"/>
    <w:rsid w:val="00F26084"/>
    <w:rsid w:val="00F30705"/>
    <w:rsid w:val="00F33BEF"/>
    <w:rsid w:val="00F437C9"/>
    <w:rsid w:val="00F64206"/>
    <w:rsid w:val="00F6665F"/>
    <w:rsid w:val="00F67C9E"/>
    <w:rsid w:val="00F736DD"/>
    <w:rsid w:val="00F75EBC"/>
    <w:rsid w:val="00F829B3"/>
    <w:rsid w:val="00F838B1"/>
    <w:rsid w:val="00F83F35"/>
    <w:rsid w:val="00F95E76"/>
    <w:rsid w:val="00FA4B19"/>
    <w:rsid w:val="00FA76D0"/>
    <w:rsid w:val="00FB446F"/>
    <w:rsid w:val="00FC48E4"/>
    <w:rsid w:val="00FD04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D5463"/>
  <w15:docId w15:val="{C2F46BBA-0C6B-4E93-A503-BC830EEA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qFormat="1"/>
    <w:lsdException w:name="heading 6" w:locked="1" w:qFormat="1"/>
    <w:lsdException w:name="heading 7" w:locked="1" w:qFormat="1"/>
    <w:lsdException w:name="heading 8" w:locked="1" w:qFormat="1"/>
    <w:lsdException w:name="heading 9" w:locked="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locked="1" w:uiPriority="39"/>
    <w:lsdException w:name="toc 2" w:locked="1" w:uiPriority="39"/>
    <w:lsdException w:name="toc 3" w:locked="1" w:semiHidden="1" w:uiPriority="39"/>
    <w:lsdException w:name="toc 4" w:locked="1" w:semiHidden="1" w:uiPriority="39"/>
    <w:lsdException w:name="toc 5" w:locked="1"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locked="1" w:semiHidden="1"/>
    <w:lsdException w:name="footnote text" w:locked="1"/>
    <w:lsdException w:name="annotation text" w:locked="1" w:semiHidden="1"/>
    <w:lsdException w:name="header" w:locked="1"/>
    <w:lsdException w:name="footer" w:locked="1" w:uiPriority="99"/>
    <w:lsdException w:name="index heading" w:locked="1" w:semiHidden="1"/>
    <w:lsdException w:name="caption" w:qFormat="1"/>
    <w:lsdException w:name="table of figures" w:locked="1" w:uiPriority="99"/>
    <w:lsdException w:name="envelope address" w:locked="1" w:semiHidden="1"/>
    <w:lsdException w:name="envelope return" w:locked="1" w:semiHidden="1"/>
    <w:lsdException w:name="footnote reference" w:locked="1"/>
    <w:lsdException w:name="annotation reference" w:locked="1" w:semiHidden="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locked="1" w:semiHidden="1" w:qFormat="1"/>
    <w:lsdException w:name="Closing" w:locked="1" w:semiHidden="1"/>
    <w:lsdException w:name="Signature" w:locked="1" w:semiHidden="1"/>
    <w:lsdException w:name="Default Paragraph Font" w:uiPriority="1"/>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locked="1" w:semiHidden="1"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locked="1" w:uiPriority="99"/>
    <w:lsdException w:name="FollowedHyperlink" w:locked="1" w:semiHidden="1"/>
    <w:lsdException w:name="Strong" w:locked="1" w:semiHidden="1" w:uiPriority="22" w:qFormat="1"/>
    <w:lsdException w:name="Emphasis" w:locked="1" w:semiHidden="1" w:uiPriority="20" w:qFormat="1"/>
    <w:lsdException w:name="Document Map" w:locked="1" w:semiHidden="1"/>
    <w:lsdException w:name="Plain Text" w:locked="1" w:semiHidden="1"/>
    <w:lsdException w:name="E-mail Signature" w:locked="1" w:semiHidden="1"/>
    <w:lsdException w:name="Normal (Web)" w:locked="1" w:semiHidden="1" w:uiPriority="99"/>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semiHidden="1" w:unhideWhenUsed="1"/>
    <w:lsdException w:name="annotation subject" w:locked="1" w:semiHidden="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semiHidden="1" w:uiPriority="34" w:qFormat="1"/>
    <w:lsdException w:name="Quote" w:locked="1" w:semiHidden="1"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locked="1" w:semiHidden="1" w:uiPriority="37"/>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4FBA"/>
    <w:pPr>
      <w:spacing w:before="120" w:after="200"/>
      <w:jc w:val="both"/>
    </w:pPr>
  </w:style>
  <w:style w:type="paragraph" w:styleId="berschrift1">
    <w:name w:val="heading 1"/>
    <w:next w:val="Standard"/>
    <w:qFormat/>
    <w:rsid w:val="00CF51D0"/>
    <w:pPr>
      <w:keepNext/>
      <w:keepLines/>
      <w:pageBreakBefore/>
      <w:tabs>
        <w:tab w:val="left" w:pos="624"/>
      </w:tabs>
      <w:spacing w:before="400" w:after="720" w:line="460" w:lineRule="exact"/>
      <w:outlineLvl w:val="0"/>
    </w:pPr>
    <w:rPr>
      <w:b/>
      <w:caps/>
      <w:color w:val="FF6600"/>
      <w:sz w:val="32"/>
    </w:rPr>
  </w:style>
  <w:style w:type="paragraph" w:styleId="berschrift2">
    <w:name w:val="heading 2"/>
    <w:next w:val="Standard"/>
    <w:qFormat/>
    <w:rsid w:val="002C2D8C"/>
    <w:pPr>
      <w:keepNext/>
      <w:keepLines/>
      <w:numPr>
        <w:numId w:val="45"/>
      </w:numPr>
      <w:tabs>
        <w:tab w:val="left" w:pos="737"/>
      </w:tabs>
      <w:spacing w:before="360" w:after="240" w:line="380" w:lineRule="exact"/>
      <w:outlineLvl w:val="1"/>
    </w:pPr>
    <w:rPr>
      <w:b/>
      <w:color w:val="FF6600"/>
      <w:sz w:val="26"/>
    </w:rPr>
  </w:style>
  <w:style w:type="paragraph" w:styleId="berschrift3">
    <w:name w:val="heading 3"/>
    <w:basedOn w:val="berschrift2"/>
    <w:next w:val="Standard"/>
    <w:qFormat/>
    <w:rsid w:val="00CF51D0"/>
    <w:pPr>
      <w:numPr>
        <w:ilvl w:val="1"/>
      </w:numPr>
      <w:spacing w:line="340" w:lineRule="exact"/>
      <w:ind w:left="578" w:hanging="578"/>
      <w:outlineLvl w:val="2"/>
    </w:pPr>
    <w:rPr>
      <w:sz w:val="24"/>
    </w:rPr>
  </w:style>
  <w:style w:type="paragraph" w:styleId="berschrift4">
    <w:name w:val="heading 4"/>
    <w:basedOn w:val="berschrift3"/>
    <w:next w:val="Standard"/>
    <w:qFormat/>
    <w:rsid w:val="00CF51D0"/>
    <w:pPr>
      <w:numPr>
        <w:ilvl w:val="2"/>
      </w:numPr>
      <w:outlineLvl w:val="3"/>
    </w:pPr>
  </w:style>
  <w:style w:type="paragraph" w:styleId="berschrift5">
    <w:name w:val="heading 5"/>
    <w:next w:val="Standard"/>
    <w:semiHidden/>
    <w:qFormat/>
    <w:locked/>
    <w:rsid w:val="00B7194D"/>
    <w:pPr>
      <w:keepNext/>
      <w:keepLines/>
      <w:numPr>
        <w:ilvl w:val="4"/>
        <w:numId w:val="45"/>
      </w:numPr>
      <w:tabs>
        <w:tab w:val="left" w:pos="737"/>
      </w:tabs>
      <w:spacing w:before="480" w:after="240" w:line="400" w:lineRule="exact"/>
      <w:outlineLvl w:val="4"/>
    </w:pPr>
    <w:rPr>
      <w:b/>
      <w:color w:val="FF6600"/>
      <w:sz w:val="24"/>
    </w:rPr>
  </w:style>
  <w:style w:type="paragraph" w:styleId="berschrift6">
    <w:name w:val="heading 6"/>
    <w:next w:val="Standard"/>
    <w:semiHidden/>
    <w:qFormat/>
    <w:locked/>
    <w:rsid w:val="00B7194D"/>
    <w:pPr>
      <w:keepNext/>
      <w:keepLines/>
      <w:numPr>
        <w:ilvl w:val="5"/>
        <w:numId w:val="45"/>
      </w:numPr>
      <w:tabs>
        <w:tab w:val="left" w:pos="1134"/>
      </w:tabs>
      <w:spacing w:before="480" w:after="240" w:line="400" w:lineRule="exact"/>
      <w:outlineLvl w:val="5"/>
    </w:pPr>
    <w:rPr>
      <w:b/>
      <w:color w:val="FF6600"/>
      <w:sz w:val="24"/>
    </w:rPr>
  </w:style>
  <w:style w:type="paragraph" w:styleId="berschrift7">
    <w:name w:val="heading 7"/>
    <w:basedOn w:val="Standard"/>
    <w:next w:val="Standard"/>
    <w:link w:val="berschrift7Zchn"/>
    <w:semiHidden/>
    <w:qFormat/>
    <w:locked/>
    <w:rsid w:val="004B30F1"/>
    <w:pPr>
      <w:keepNext/>
      <w:keepLines/>
      <w:numPr>
        <w:ilvl w:val="6"/>
        <w:numId w:val="45"/>
      </w:numPr>
      <w:tabs>
        <w:tab w:val="left" w:pos="624"/>
      </w:tabs>
      <w:spacing w:before="480" w:after="240"/>
      <w:outlineLvl w:val="6"/>
    </w:pPr>
    <w:rPr>
      <w:sz w:val="16"/>
    </w:rPr>
  </w:style>
  <w:style w:type="paragraph" w:styleId="berschrift8">
    <w:name w:val="heading 8"/>
    <w:basedOn w:val="Standard"/>
    <w:next w:val="Standard"/>
    <w:semiHidden/>
    <w:qFormat/>
    <w:locked/>
    <w:rsid w:val="004B30F1"/>
    <w:pPr>
      <w:numPr>
        <w:ilvl w:val="7"/>
        <w:numId w:val="45"/>
      </w:numPr>
      <w:spacing w:before="240"/>
      <w:outlineLvl w:val="7"/>
    </w:pPr>
    <w:rPr>
      <w:i/>
      <w:sz w:val="16"/>
    </w:rPr>
  </w:style>
  <w:style w:type="paragraph" w:styleId="berschrift9">
    <w:name w:val="heading 9"/>
    <w:basedOn w:val="Standard"/>
    <w:next w:val="Standard"/>
    <w:semiHidden/>
    <w:locked/>
    <w:rsid w:val="004B30F1"/>
    <w:pPr>
      <w:numPr>
        <w:ilvl w:val="8"/>
        <w:numId w:val="45"/>
      </w:numPr>
      <w:outlineLvl w:val="8"/>
    </w:pPr>
    <w:rPr>
      <w:i/>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semiHidden/>
    <w:locked/>
    <w:rsid w:val="00324FBA"/>
    <w:pPr>
      <w:keepLines/>
      <w:tabs>
        <w:tab w:val="left" w:pos="340"/>
      </w:tabs>
      <w:spacing w:before="60"/>
      <w:ind w:left="340" w:hanging="340"/>
      <w:jc w:val="both"/>
    </w:pPr>
    <w:rPr>
      <w:rFonts w:asciiTheme="minorHAnsi" w:hAnsiTheme="minorHAnsi"/>
      <w:sz w:val="16"/>
    </w:rPr>
  </w:style>
  <w:style w:type="character" w:styleId="Funotenzeichen">
    <w:name w:val="footnote reference"/>
    <w:basedOn w:val="Absatz-Standardschriftart"/>
    <w:semiHidden/>
    <w:locked/>
    <w:rsid w:val="00644AFC"/>
    <w:rPr>
      <w:vertAlign w:val="superscript"/>
    </w:rPr>
  </w:style>
  <w:style w:type="paragraph" w:customStyle="1" w:styleId="Zwischentitel">
    <w:name w:val="Zwischentitel"/>
    <w:basedOn w:val="Standard"/>
    <w:next w:val="Standard"/>
    <w:rsid w:val="0030434A"/>
    <w:pPr>
      <w:keepNext/>
      <w:spacing w:before="480" w:after="240"/>
    </w:pPr>
    <w:rPr>
      <w:b/>
      <w:color w:val="595959" w:themeColor="text1" w:themeTint="A6"/>
      <w:sz w:val="24"/>
    </w:rPr>
  </w:style>
  <w:style w:type="paragraph" w:styleId="Abbildungsverzeichnis">
    <w:name w:val="table of figures"/>
    <w:basedOn w:val="Standard"/>
    <w:next w:val="Standard"/>
    <w:uiPriority w:val="99"/>
    <w:semiHidden/>
    <w:locked/>
    <w:rsid w:val="00B2573B"/>
    <w:pPr>
      <w:tabs>
        <w:tab w:val="left" w:pos="1644"/>
        <w:tab w:val="right" w:pos="9072"/>
      </w:tabs>
      <w:ind w:left="1644" w:right="567" w:hanging="1644"/>
      <w:jc w:val="left"/>
    </w:pPr>
    <w:rPr>
      <w:smallCaps/>
      <w:noProof/>
      <w:sz w:val="24"/>
    </w:rPr>
  </w:style>
  <w:style w:type="paragraph" w:customStyle="1" w:styleId="Quelle">
    <w:name w:val="Quelle"/>
    <w:basedOn w:val="Standard"/>
    <w:next w:val="Standard"/>
    <w:link w:val="QuelleZchn"/>
    <w:rsid w:val="00B7194D"/>
    <w:pPr>
      <w:tabs>
        <w:tab w:val="right" w:pos="7938"/>
      </w:tabs>
      <w:spacing w:before="0" w:after="480"/>
    </w:pPr>
    <w:rPr>
      <w:sz w:val="18"/>
    </w:rPr>
  </w:style>
  <w:style w:type="character" w:customStyle="1" w:styleId="berschrift7Zchn">
    <w:name w:val="Überschrift 7 Zchn"/>
    <w:basedOn w:val="Absatz-Standardschriftart"/>
    <w:link w:val="berschrift7"/>
    <w:semiHidden/>
    <w:rsid w:val="007E4BB1"/>
    <w:rPr>
      <w:sz w:val="16"/>
    </w:rPr>
  </w:style>
  <w:style w:type="paragraph" w:customStyle="1" w:styleId="Marginalielinks">
    <w:name w:val="Marginalie links"/>
    <w:semiHidden/>
    <w:qFormat/>
    <w:rsid w:val="00C95F09"/>
    <w:pPr>
      <w:framePr w:w="2268" w:hSpace="284" w:wrap="around" w:vAnchor="text" w:hAnchor="page" w:xAlign="outside" w:y="1" w:anchorLock="1"/>
      <w:ind w:left="340"/>
      <w:jc w:val="right"/>
    </w:pPr>
    <w:rPr>
      <w:b/>
      <w:color w:val="808080" w:themeColor="background1" w:themeShade="80"/>
    </w:rPr>
  </w:style>
  <w:style w:type="table" w:styleId="Tabellenraster">
    <w:name w:val="Table Grid"/>
    <w:basedOn w:val="NormaleTabelle"/>
    <w:rsid w:val="0064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alierechts">
    <w:name w:val="Marginalie rechts"/>
    <w:basedOn w:val="Marginalielinks"/>
    <w:qFormat/>
    <w:rsid w:val="005417E9"/>
    <w:pPr>
      <w:framePr w:wrap="around" w:xAlign="right"/>
      <w:ind w:left="0" w:right="340"/>
      <w:jc w:val="left"/>
    </w:pPr>
    <w:rPr>
      <w:b w:val="0"/>
    </w:rPr>
  </w:style>
  <w:style w:type="character" w:customStyle="1" w:styleId="QuelleZchn">
    <w:name w:val="Quelle Zchn"/>
    <w:link w:val="Quelle"/>
    <w:rsid w:val="00B7194D"/>
    <w:rPr>
      <w:rFonts w:ascii="Calibri" w:hAnsi="Calibri"/>
      <w:sz w:val="18"/>
    </w:rPr>
  </w:style>
  <w:style w:type="paragraph" w:styleId="Sprechblasentext">
    <w:name w:val="Balloon Text"/>
    <w:basedOn w:val="Standard"/>
    <w:link w:val="SprechblasentextZchn"/>
    <w:semiHidden/>
    <w:locked/>
    <w:rsid w:val="00040655"/>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semiHidden/>
    <w:rsid w:val="007E4BB1"/>
    <w:rPr>
      <w:rFonts w:ascii="Tahoma" w:hAnsi="Tahoma" w:cs="Tahoma"/>
      <w:sz w:val="16"/>
      <w:szCs w:val="16"/>
    </w:rPr>
  </w:style>
  <w:style w:type="paragraph" w:styleId="Fuzeile">
    <w:name w:val="footer"/>
    <w:basedOn w:val="Standard"/>
    <w:link w:val="FuzeileZchn"/>
    <w:uiPriority w:val="99"/>
    <w:semiHidden/>
    <w:locked/>
    <w:rsid w:val="00040655"/>
    <w:pPr>
      <w:tabs>
        <w:tab w:val="center" w:pos="4536"/>
        <w:tab w:val="right" w:pos="9072"/>
      </w:tabs>
      <w:spacing w:before="0" w:after="0"/>
    </w:pPr>
  </w:style>
  <w:style w:type="character" w:customStyle="1" w:styleId="FuzeileZchn">
    <w:name w:val="Fußzeile Zchn"/>
    <w:basedOn w:val="Absatz-Standardschriftart"/>
    <w:link w:val="Fuzeile"/>
    <w:uiPriority w:val="99"/>
    <w:semiHidden/>
    <w:rsid w:val="007E4BB1"/>
    <w:rPr>
      <w:rFonts w:ascii="Calibri" w:hAnsi="Calibri"/>
      <w:sz w:val="22"/>
    </w:rPr>
  </w:style>
  <w:style w:type="paragraph" w:styleId="Kopfzeile">
    <w:name w:val="header"/>
    <w:basedOn w:val="Standard"/>
    <w:link w:val="KopfzeileZchn"/>
    <w:semiHidden/>
    <w:locked/>
    <w:rsid w:val="00040655"/>
    <w:pPr>
      <w:tabs>
        <w:tab w:val="center" w:pos="4536"/>
        <w:tab w:val="right" w:pos="9072"/>
      </w:tabs>
      <w:spacing w:before="0" w:after="0"/>
    </w:pPr>
  </w:style>
  <w:style w:type="character" w:customStyle="1" w:styleId="KopfzeileZchn">
    <w:name w:val="Kopfzeile Zchn"/>
    <w:basedOn w:val="Absatz-Standardschriftart"/>
    <w:link w:val="Kopfzeile"/>
    <w:semiHidden/>
    <w:rsid w:val="007E4BB1"/>
    <w:rPr>
      <w:rFonts w:ascii="Calibri" w:hAnsi="Calibri"/>
      <w:sz w:val="22"/>
    </w:rPr>
  </w:style>
  <w:style w:type="paragraph" w:styleId="Inhaltsverzeichnisberschrift">
    <w:name w:val="TOC Heading"/>
    <w:basedOn w:val="berschrift1"/>
    <w:next w:val="Standard"/>
    <w:uiPriority w:val="39"/>
    <w:semiHidden/>
    <w:qFormat/>
    <w:locked/>
    <w:rsid w:val="00B74C02"/>
    <w:pPr>
      <w:pageBreakBefore w:val="0"/>
      <w:tabs>
        <w:tab w:val="clear" w:pos="624"/>
      </w:tabs>
      <w:spacing w:after="0" w:line="276" w:lineRule="auto"/>
      <w:outlineLvl w:val="9"/>
    </w:pPr>
    <w:rPr>
      <w:rFonts w:asciiTheme="majorHAnsi" w:eastAsiaTheme="majorEastAsia" w:hAnsiTheme="majorHAnsi" w:cstheme="majorBidi"/>
      <w:bCs/>
      <w:caps w:val="0"/>
      <w:color w:val="365F91" w:themeColor="accent1" w:themeShade="BF"/>
      <w:sz w:val="28"/>
      <w:szCs w:val="28"/>
    </w:rPr>
  </w:style>
  <w:style w:type="paragraph" w:styleId="Verzeichnis1">
    <w:name w:val="toc 1"/>
    <w:basedOn w:val="Standard"/>
    <w:next w:val="Standard"/>
    <w:autoRedefine/>
    <w:uiPriority w:val="39"/>
    <w:semiHidden/>
    <w:locked/>
    <w:rsid w:val="002152BA"/>
    <w:pPr>
      <w:tabs>
        <w:tab w:val="right" w:leader="dot" w:pos="9061"/>
      </w:tabs>
      <w:spacing w:after="100"/>
      <w:ind w:left="709" w:right="567" w:hanging="709"/>
    </w:pPr>
  </w:style>
  <w:style w:type="character" w:styleId="Hyperlink">
    <w:name w:val="Hyperlink"/>
    <w:basedOn w:val="Absatz-Standardschriftart"/>
    <w:uiPriority w:val="99"/>
    <w:semiHidden/>
    <w:locked/>
    <w:rsid w:val="00B74C02"/>
    <w:rPr>
      <w:color w:val="0000FF" w:themeColor="hyperlink"/>
      <w:u w:val="single"/>
    </w:rPr>
  </w:style>
  <w:style w:type="paragraph" w:styleId="Verzeichnis2">
    <w:name w:val="toc 2"/>
    <w:basedOn w:val="Standard"/>
    <w:next w:val="Standard"/>
    <w:autoRedefine/>
    <w:uiPriority w:val="39"/>
    <w:semiHidden/>
    <w:locked/>
    <w:rsid w:val="002152BA"/>
    <w:pPr>
      <w:spacing w:after="100"/>
      <w:ind w:left="709" w:right="567" w:hanging="709"/>
    </w:pPr>
  </w:style>
  <w:style w:type="paragraph" w:styleId="Beschriftung">
    <w:name w:val="caption"/>
    <w:basedOn w:val="Standard"/>
    <w:next w:val="Standard"/>
    <w:semiHidden/>
    <w:qFormat/>
    <w:rsid w:val="00967503"/>
    <w:pPr>
      <w:keepNext/>
      <w:tabs>
        <w:tab w:val="left" w:pos="1701"/>
      </w:tabs>
      <w:spacing w:before="360" w:after="240"/>
      <w:ind w:left="1701" w:hanging="1701"/>
    </w:pPr>
    <w:rPr>
      <w:b/>
      <w:bCs/>
      <w:color w:val="000000" w:themeColor="text1"/>
      <w:sz w:val="24"/>
      <w:szCs w:val="18"/>
    </w:rPr>
  </w:style>
  <w:style w:type="paragraph" w:customStyle="1" w:styleId="Berichtstitel">
    <w:name w:val="Berichtstitel"/>
    <w:basedOn w:val="Standard"/>
    <w:semiHidden/>
    <w:qFormat/>
    <w:rsid w:val="00E04B48"/>
    <w:pPr>
      <w:spacing w:before="240" w:after="480" w:line="400" w:lineRule="exact"/>
      <w:jc w:val="left"/>
    </w:pPr>
    <w:rPr>
      <w:color w:val="FF6700"/>
      <w:sz w:val="48"/>
      <w:szCs w:val="48"/>
    </w:rPr>
  </w:style>
  <w:style w:type="paragraph" w:styleId="Listenabsatz">
    <w:name w:val="List Paragraph"/>
    <w:basedOn w:val="Standard"/>
    <w:uiPriority w:val="34"/>
    <w:semiHidden/>
    <w:qFormat/>
    <w:locked/>
    <w:rsid w:val="00AD50AF"/>
    <w:pPr>
      <w:spacing w:before="0" w:after="160"/>
      <w:ind w:left="720"/>
    </w:pPr>
  </w:style>
  <w:style w:type="paragraph" w:customStyle="1" w:styleId="Boxenberschrift">
    <w:name w:val="Boxenüberschrift"/>
    <w:basedOn w:val="Zwischentitel"/>
    <w:qFormat/>
    <w:rsid w:val="00AD50AF"/>
    <w:pPr>
      <w:spacing w:before="120"/>
    </w:pPr>
    <w:rPr>
      <w:sz w:val="22"/>
      <w:szCs w:val="20"/>
    </w:rPr>
  </w:style>
  <w:style w:type="paragraph" w:customStyle="1" w:styleId="Boxentext">
    <w:name w:val="Boxentext"/>
    <w:basedOn w:val="Standard"/>
    <w:qFormat/>
    <w:rsid w:val="00AD50AF"/>
    <w:rPr>
      <w:sz w:val="20"/>
      <w:szCs w:val="20"/>
    </w:rPr>
  </w:style>
  <w:style w:type="paragraph" w:styleId="Index2">
    <w:name w:val="index 2"/>
    <w:basedOn w:val="Standard"/>
    <w:next w:val="Standard"/>
    <w:autoRedefine/>
    <w:semiHidden/>
    <w:locked/>
    <w:rsid w:val="00967503"/>
    <w:pPr>
      <w:spacing w:before="0" w:after="0"/>
      <w:ind w:left="221" w:hanging="221"/>
    </w:pPr>
  </w:style>
  <w:style w:type="paragraph" w:styleId="Index3">
    <w:name w:val="index 3"/>
    <w:basedOn w:val="Standard"/>
    <w:next w:val="Standard"/>
    <w:autoRedefine/>
    <w:semiHidden/>
    <w:locked/>
    <w:rsid w:val="00967503"/>
    <w:pPr>
      <w:spacing w:before="0" w:after="0"/>
      <w:ind w:left="221" w:hanging="221"/>
    </w:pPr>
  </w:style>
  <w:style w:type="paragraph" w:styleId="Index4">
    <w:name w:val="index 4"/>
    <w:basedOn w:val="Standard"/>
    <w:next w:val="Standard"/>
    <w:autoRedefine/>
    <w:semiHidden/>
    <w:locked/>
    <w:rsid w:val="00967503"/>
    <w:pPr>
      <w:spacing w:before="0" w:after="0"/>
      <w:ind w:left="221" w:hanging="221"/>
    </w:pPr>
  </w:style>
  <w:style w:type="paragraph" w:styleId="Verzeichnis3">
    <w:name w:val="toc 3"/>
    <w:basedOn w:val="Standard"/>
    <w:next w:val="Standard"/>
    <w:autoRedefine/>
    <w:uiPriority w:val="39"/>
    <w:semiHidden/>
    <w:locked/>
    <w:rsid w:val="002152BA"/>
    <w:pPr>
      <w:tabs>
        <w:tab w:val="left" w:pos="1100"/>
        <w:tab w:val="right" w:leader="dot" w:pos="9061"/>
      </w:tabs>
      <w:spacing w:after="100"/>
      <w:ind w:left="709" w:right="567" w:hanging="709"/>
    </w:pPr>
  </w:style>
  <w:style w:type="paragraph" w:styleId="Verzeichnis4">
    <w:name w:val="toc 4"/>
    <w:basedOn w:val="Standard"/>
    <w:next w:val="Standard"/>
    <w:autoRedefine/>
    <w:uiPriority w:val="39"/>
    <w:semiHidden/>
    <w:locked/>
    <w:rsid w:val="002152BA"/>
    <w:pPr>
      <w:tabs>
        <w:tab w:val="left" w:pos="1540"/>
        <w:tab w:val="right" w:leader="dot" w:pos="9061"/>
      </w:tabs>
      <w:spacing w:after="100"/>
      <w:ind w:left="709" w:right="567" w:hanging="709"/>
    </w:pPr>
  </w:style>
  <w:style w:type="character" w:styleId="NichtaufgelsteErwhnung">
    <w:name w:val="Unresolved Mention"/>
    <w:basedOn w:val="Absatz-Standardschriftart"/>
    <w:uiPriority w:val="99"/>
    <w:semiHidden/>
    <w:unhideWhenUsed/>
    <w:rsid w:val="00F95E76"/>
    <w:rPr>
      <w:color w:val="605E5C"/>
      <w:shd w:val="clear" w:color="auto" w:fill="E1DFDD"/>
    </w:rPr>
  </w:style>
  <w:style w:type="paragraph" w:customStyle="1" w:styleId="isselectedend">
    <w:name w:val="isselectedend"/>
    <w:basedOn w:val="Standard"/>
    <w:rsid w:val="009C3CE2"/>
    <w:pPr>
      <w:spacing w:before="100" w:beforeAutospacing="1" w:after="100" w:afterAutospacing="1"/>
      <w:jc w:val="left"/>
    </w:pPr>
    <w:rPr>
      <w:rFonts w:ascii="Times New Roman" w:hAnsi="Times New Roman"/>
      <w:sz w:val="24"/>
      <w:szCs w:val="24"/>
    </w:rPr>
  </w:style>
  <w:style w:type="character" w:styleId="Fett">
    <w:name w:val="Strong"/>
    <w:basedOn w:val="Absatz-Standardschriftart"/>
    <w:uiPriority w:val="22"/>
    <w:qFormat/>
    <w:locked/>
    <w:rsid w:val="00702A9B"/>
    <w:rPr>
      <w:b/>
      <w:bCs/>
    </w:rPr>
  </w:style>
  <w:style w:type="paragraph" w:styleId="berarbeitung">
    <w:name w:val="Revision"/>
    <w:hidden/>
    <w:uiPriority w:val="99"/>
    <w:semiHidden/>
    <w:rsid w:val="00B01535"/>
  </w:style>
  <w:style w:type="character" w:styleId="Kommentarzeichen">
    <w:name w:val="annotation reference"/>
    <w:basedOn w:val="Absatz-Standardschriftart"/>
    <w:semiHidden/>
    <w:locked/>
    <w:rsid w:val="00B01535"/>
    <w:rPr>
      <w:sz w:val="16"/>
      <w:szCs w:val="16"/>
    </w:rPr>
  </w:style>
  <w:style w:type="paragraph" w:styleId="Kommentartext">
    <w:name w:val="annotation text"/>
    <w:basedOn w:val="Standard"/>
    <w:link w:val="KommentartextZchn"/>
    <w:semiHidden/>
    <w:locked/>
    <w:rsid w:val="00B01535"/>
    <w:rPr>
      <w:sz w:val="20"/>
      <w:szCs w:val="20"/>
    </w:rPr>
  </w:style>
  <w:style w:type="character" w:customStyle="1" w:styleId="KommentartextZchn">
    <w:name w:val="Kommentartext Zchn"/>
    <w:basedOn w:val="Absatz-Standardschriftart"/>
    <w:link w:val="Kommentartext"/>
    <w:semiHidden/>
    <w:rsid w:val="00B01535"/>
    <w:rPr>
      <w:sz w:val="20"/>
      <w:szCs w:val="20"/>
    </w:rPr>
  </w:style>
  <w:style w:type="paragraph" w:styleId="Kommentarthema">
    <w:name w:val="annotation subject"/>
    <w:basedOn w:val="Kommentartext"/>
    <w:next w:val="Kommentartext"/>
    <w:link w:val="KommentarthemaZchn"/>
    <w:semiHidden/>
    <w:locked/>
    <w:rsid w:val="00B01535"/>
    <w:rPr>
      <w:b/>
      <w:bCs/>
    </w:rPr>
  </w:style>
  <w:style w:type="character" w:customStyle="1" w:styleId="KommentarthemaZchn">
    <w:name w:val="Kommentarthema Zchn"/>
    <w:basedOn w:val="KommentartextZchn"/>
    <w:link w:val="Kommentarthema"/>
    <w:semiHidden/>
    <w:rsid w:val="00B015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de@empirica-regio.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stk-berlin.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02-08_Vorlagen\02-08-01_Dokumentenvorlagen\empirica_Kurzpaper_Berl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B6D1-CA86-4AAE-AE35-DCF555E0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empirica_Kurzpaper_Berlin.dotx</Template>
  <TotalTime>0</TotalTime>
  <Pages>2</Pages>
  <Words>748</Words>
  <Characters>4732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empirica</vt:lpstr>
    </vt:vector>
  </TitlesOfParts>
  <Company>empirica</Company>
  <LinksUpToDate>false</LinksUpToDate>
  <CharactersWithSpaces>5459</CharactersWithSpaces>
  <SharedDoc>false</SharedDoc>
  <HLinks>
    <vt:vector size="12" baseType="variant">
      <vt:variant>
        <vt:i4>1704058</vt:i4>
      </vt:variant>
      <vt:variant>
        <vt:i4>3</vt:i4>
      </vt:variant>
      <vt:variant>
        <vt:i4>0</vt:i4>
      </vt:variant>
      <vt:variant>
        <vt:i4>5</vt:i4>
      </vt:variant>
      <vt:variant>
        <vt:lpwstr>mailto:berlin@empirica-institut.de</vt:lpwstr>
      </vt:variant>
      <vt:variant>
        <vt:lpwstr/>
      </vt:variant>
      <vt:variant>
        <vt:i4>5439505</vt:i4>
      </vt:variant>
      <vt:variant>
        <vt:i4>0</vt:i4>
      </vt:variant>
      <vt:variant>
        <vt:i4>0</vt:i4>
      </vt:variant>
      <vt:variant>
        <vt:i4>5</vt:i4>
      </vt:variant>
      <vt:variant>
        <vt:lpwstr>http://www.empirica-institut.de/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empirica</dc:title>
  <dc:creator>Jan Grade</dc:creator>
  <cp:lastModifiedBy>Jan Grade - empirica</cp:lastModifiedBy>
  <cp:revision>8</cp:revision>
  <cp:lastPrinted>2013-01-30T10:50:00Z</cp:lastPrinted>
  <dcterms:created xsi:type="dcterms:W3CDTF">2026-02-05T08:38:00Z</dcterms:created>
  <dcterms:modified xsi:type="dcterms:W3CDTF">2026-02-06T12:36:00Z</dcterms:modified>
</cp:coreProperties>
</file>